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70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67F">
        <w:rPr>
          <w:rFonts w:ascii="Times New Roman" w:hAnsi="Times New Roman" w:cs="Times New Roman"/>
          <w:b/>
          <w:sz w:val="28"/>
          <w:szCs w:val="28"/>
        </w:rPr>
        <w:t>Тема «Целеполагание при подготовке к занятию педагога дополнительного образования»</w:t>
      </w:r>
    </w:p>
    <w:p w:rsidR="001D267F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7F">
        <w:rPr>
          <w:rFonts w:ascii="Times New Roman" w:hAnsi="Times New Roman" w:cs="Times New Roman"/>
          <w:b/>
          <w:sz w:val="28"/>
          <w:szCs w:val="28"/>
        </w:rPr>
        <w:t>Цель</w:t>
      </w:r>
      <w:r w:rsidR="00DF7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267F">
        <w:rPr>
          <w:rFonts w:ascii="Times New Roman" w:hAnsi="Times New Roman" w:cs="Times New Roman"/>
          <w:sz w:val="28"/>
          <w:szCs w:val="28"/>
        </w:rPr>
        <w:t xml:space="preserve">– повышение профессиональной компетентности педагогов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в области целеполагания при подготовке к занятию</w:t>
      </w:r>
    </w:p>
    <w:p w:rsidR="001D267F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7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D267F">
        <w:rPr>
          <w:rFonts w:ascii="Times New Roman" w:hAnsi="Times New Roman" w:cs="Times New Roman"/>
          <w:sz w:val="28"/>
          <w:szCs w:val="28"/>
        </w:rPr>
        <w:t>:</w:t>
      </w:r>
    </w:p>
    <w:p w:rsidR="001D267F" w:rsidRPr="00DF7E03" w:rsidRDefault="001D267F" w:rsidP="00A703B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Ознакомить педагогов с понятием «цель», целью и задачами воспитания, согласно Концепции непрерывного образования и Кодексом об образовании Республики Беларусь</w:t>
      </w:r>
      <w:r w:rsidRPr="00DF7E03">
        <w:rPr>
          <w:rFonts w:ascii="Times New Roman" w:hAnsi="Times New Roman" w:cs="Times New Roman"/>
          <w:sz w:val="28"/>
          <w:szCs w:val="28"/>
        </w:rPr>
        <w:t>.</w:t>
      </w:r>
    </w:p>
    <w:p w:rsidR="001D267F" w:rsidRPr="00DF7E03" w:rsidRDefault="001D267F" w:rsidP="00A703B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Ознакомить педагогов дополнительного образования с видами целей, требованиям к цели, понятиями «цель педагога» и «цель обучающегося»</w:t>
      </w:r>
      <w:r w:rsidRPr="00DF7E03">
        <w:rPr>
          <w:rFonts w:ascii="Times New Roman" w:hAnsi="Times New Roman" w:cs="Times New Roman"/>
          <w:sz w:val="28"/>
          <w:szCs w:val="28"/>
        </w:rPr>
        <w:t>.</w:t>
      </w:r>
    </w:p>
    <w:p w:rsidR="001D267F" w:rsidRPr="00DF7E03" w:rsidRDefault="001D267F" w:rsidP="00A703B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Ознакомить педагогов дополнительного образования с методом постановки цели и задач занятия с использованием схемы их построения.</w:t>
      </w:r>
    </w:p>
    <w:p w:rsidR="001D267F" w:rsidRPr="00DF7E03" w:rsidRDefault="001D267F" w:rsidP="00A703B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Ознакомить педагогов с методом анализа целей и полученного результата при самоанализе занятия.</w:t>
      </w:r>
    </w:p>
    <w:p w:rsidR="001D267F" w:rsidRPr="00DF7E03" w:rsidRDefault="001D267F" w:rsidP="00A703B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Отработать на практике полученные знания.</w:t>
      </w:r>
    </w:p>
    <w:p w:rsidR="001D267F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b/>
          <w:sz w:val="28"/>
          <w:szCs w:val="28"/>
        </w:rPr>
        <w:t>Прогнозируемый результат</w:t>
      </w:r>
      <w:r w:rsidRPr="001D267F">
        <w:rPr>
          <w:rFonts w:ascii="Times New Roman" w:hAnsi="Times New Roman" w:cs="Times New Roman"/>
          <w:sz w:val="28"/>
          <w:szCs w:val="28"/>
        </w:rPr>
        <w:t>:</w:t>
      </w:r>
    </w:p>
    <w:p w:rsidR="001D267F" w:rsidRPr="00DF7E03" w:rsidRDefault="001D267F" w:rsidP="00A703B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 xml:space="preserve">педагоги познакомятся с </w:t>
      </w:r>
      <w:r w:rsidR="00DF7E03" w:rsidRPr="00DF7E03">
        <w:rPr>
          <w:rFonts w:ascii="Times New Roman" w:hAnsi="Times New Roman" w:cs="Times New Roman"/>
          <w:sz w:val="28"/>
          <w:szCs w:val="28"/>
        </w:rPr>
        <w:t>понятием «цель», видами педагогических целей, требованиями к ним</w:t>
      </w:r>
      <w:r w:rsidRPr="00DF7E03">
        <w:rPr>
          <w:rFonts w:ascii="Times New Roman" w:hAnsi="Times New Roman" w:cs="Times New Roman"/>
          <w:sz w:val="28"/>
          <w:szCs w:val="28"/>
        </w:rPr>
        <w:t>;</w:t>
      </w:r>
    </w:p>
    <w:p w:rsidR="001D267F" w:rsidRPr="00DF7E03" w:rsidRDefault="00DF7E03" w:rsidP="00A703B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педагоги научатся ставить цели с помощью схемы их построения</w:t>
      </w:r>
      <w:r w:rsidR="001D267F" w:rsidRPr="00DF7E03">
        <w:rPr>
          <w:rFonts w:ascii="Times New Roman" w:hAnsi="Times New Roman" w:cs="Times New Roman"/>
          <w:sz w:val="28"/>
          <w:szCs w:val="28"/>
        </w:rPr>
        <w:t>;</w:t>
      </w:r>
    </w:p>
    <w:p w:rsidR="001D267F" w:rsidRPr="00DF7E03" w:rsidRDefault="00DF7E03" w:rsidP="00A703B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sz w:val="28"/>
          <w:szCs w:val="28"/>
        </w:rPr>
        <w:t>педагоги научатся использовать цель и задачи при самоанализе занятия.</w:t>
      </w:r>
    </w:p>
    <w:p w:rsidR="001D267F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E03">
        <w:rPr>
          <w:rFonts w:ascii="Times New Roman" w:hAnsi="Times New Roman" w:cs="Times New Roman"/>
          <w:b/>
          <w:sz w:val="28"/>
          <w:szCs w:val="28"/>
        </w:rPr>
        <w:t>Методы работы</w:t>
      </w:r>
      <w:r w:rsidRPr="001D267F">
        <w:rPr>
          <w:rFonts w:ascii="Times New Roman" w:hAnsi="Times New Roman" w:cs="Times New Roman"/>
          <w:sz w:val="28"/>
          <w:szCs w:val="28"/>
        </w:rPr>
        <w:t xml:space="preserve">: </w:t>
      </w:r>
      <w:r w:rsidR="00DF7E03">
        <w:rPr>
          <w:rFonts w:ascii="Times New Roman" w:hAnsi="Times New Roman" w:cs="Times New Roman"/>
          <w:sz w:val="28"/>
          <w:szCs w:val="28"/>
        </w:rPr>
        <w:t>словесный (лекция), наглядный (демонстрация презентации), практический (выполнение практического задания)</w:t>
      </w:r>
      <w:r w:rsidRPr="001D26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D267F" w:rsidRPr="001D267F" w:rsidRDefault="001D267F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b/>
          <w:sz w:val="28"/>
          <w:szCs w:val="28"/>
        </w:rPr>
        <w:t>Форм</w:t>
      </w:r>
      <w:r w:rsidR="00DF7E03" w:rsidRPr="00DF7E03">
        <w:rPr>
          <w:rFonts w:ascii="Times New Roman" w:hAnsi="Times New Roman" w:cs="Times New Roman"/>
          <w:b/>
          <w:sz w:val="28"/>
          <w:szCs w:val="28"/>
        </w:rPr>
        <w:t>а</w:t>
      </w:r>
      <w:r w:rsidRPr="00DF7E03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1D267F">
        <w:rPr>
          <w:rFonts w:ascii="Times New Roman" w:hAnsi="Times New Roman" w:cs="Times New Roman"/>
          <w:sz w:val="28"/>
          <w:szCs w:val="28"/>
        </w:rPr>
        <w:t xml:space="preserve">: </w:t>
      </w:r>
      <w:r w:rsidR="00DF7E03">
        <w:rPr>
          <w:rFonts w:ascii="Times New Roman" w:hAnsi="Times New Roman" w:cs="Times New Roman"/>
          <w:sz w:val="28"/>
          <w:szCs w:val="28"/>
        </w:rPr>
        <w:t>семинар</w:t>
      </w:r>
      <w:r w:rsidRPr="001D267F">
        <w:rPr>
          <w:rFonts w:ascii="Times New Roman" w:hAnsi="Times New Roman" w:cs="Times New Roman"/>
          <w:sz w:val="28"/>
          <w:szCs w:val="28"/>
        </w:rPr>
        <w:t>.</w:t>
      </w:r>
    </w:p>
    <w:p w:rsidR="001D267F" w:rsidRDefault="00DF7E03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03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  <w:r>
        <w:rPr>
          <w:rFonts w:ascii="Times New Roman" w:hAnsi="Times New Roman" w:cs="Times New Roman"/>
          <w:sz w:val="28"/>
          <w:szCs w:val="28"/>
        </w:rPr>
        <w:t>: мультимедиа (компьютерная презентация).</w:t>
      </w:r>
    </w:p>
    <w:p w:rsidR="00DF7E03" w:rsidRDefault="00DF7E03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E03" w:rsidRDefault="00DF7E03" w:rsidP="00A703B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E03">
        <w:rPr>
          <w:rFonts w:ascii="Times New Roman" w:hAnsi="Times New Roman" w:cs="Times New Roman"/>
          <w:b/>
          <w:sz w:val="28"/>
          <w:szCs w:val="28"/>
        </w:rPr>
        <w:t>Ход семинара</w:t>
      </w:r>
    </w:p>
    <w:p w:rsidR="00DF7E03" w:rsidRDefault="00DF7E03" w:rsidP="00A703B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7E0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E03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DF7E03" w:rsidRDefault="00DF7E03" w:rsidP="00A703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 участников семинара. Ознакомление участников семинара с темой и целью мероприятия.</w:t>
      </w:r>
    </w:p>
    <w:p w:rsidR="00DF7E03" w:rsidRPr="009232BF" w:rsidRDefault="00DF7E03" w:rsidP="00A703B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232BF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DF7E03" w:rsidRPr="009232BF" w:rsidRDefault="00DF7E03" w:rsidP="00A703B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232BF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9232BF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  <w:r w:rsidRPr="009232BF">
        <w:rPr>
          <w:rFonts w:ascii="Times New Roman" w:hAnsi="Times New Roman" w:cs="Times New Roman"/>
          <w:b/>
          <w:sz w:val="28"/>
          <w:szCs w:val="28"/>
        </w:rPr>
        <w:t>.</w:t>
      </w:r>
    </w:p>
    <w:p w:rsidR="00DF7E03" w:rsidRDefault="00DF7E03" w:rsidP="00A703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«цель»</w:t>
      </w:r>
      <w:r w:rsidR="00A703BD">
        <w:rPr>
          <w:rFonts w:ascii="Times New Roman" w:hAnsi="Times New Roman" w:cs="Times New Roman"/>
          <w:sz w:val="28"/>
          <w:szCs w:val="28"/>
        </w:rPr>
        <w:t xml:space="preserve"> имеет несколько значений:</w:t>
      </w:r>
    </w:p>
    <w:p w:rsidR="00A703BD" w:rsidRPr="00A703BD" w:rsidRDefault="00A703BD" w:rsidP="00A703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A703BD">
        <w:rPr>
          <w:rFonts w:ascii="Times New Roman" w:hAnsi="Times New Roman" w:cs="Times New Roman"/>
          <w:sz w:val="28"/>
          <w:szCs w:val="28"/>
        </w:rPr>
        <w:t xml:space="preserve">– это конечный результат, на который преднамеренно направлен процесс; </w:t>
      </w:r>
    </w:p>
    <w:p w:rsidR="00A703BD" w:rsidRPr="00A703BD" w:rsidRDefault="00A703BD" w:rsidP="00A703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 xml:space="preserve">-доведение возможности до её полного завершения; </w:t>
      </w:r>
    </w:p>
    <w:p w:rsidR="00A703BD" w:rsidRPr="00A703BD" w:rsidRDefault="00A703BD" w:rsidP="00A703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lastRenderedPageBreak/>
        <w:t>- осознанный образ предвосхищаемого результата.</w:t>
      </w:r>
    </w:p>
    <w:p w:rsidR="00A703BD" w:rsidRDefault="00A703BD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Концепции непрерывного воспитания, основная цель воспитания – формирование разносторонне развитой, нравственно зрелой, творческой личности обучающегося.</w:t>
      </w:r>
    </w:p>
    <w:p w:rsidR="00A703BD" w:rsidRDefault="00A703BD" w:rsidP="00A703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воспитания:</w:t>
      </w:r>
    </w:p>
    <w:p w:rsidR="00A703BD" w:rsidRPr="00A703BD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Формирование гражданственности, патриотизма и национального самосознания детей и учащейся молодежи на основе государственной идеологии.</w:t>
      </w:r>
    </w:p>
    <w:p w:rsidR="00A703BD" w:rsidRPr="00A703BD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Подготовка к самостоятельной жизни и труду.</w:t>
      </w:r>
    </w:p>
    <w:p w:rsidR="00A703BD" w:rsidRPr="00A703BD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Формирование нравственной, эстетической и экологической культуры; культуры безопасности жизнедеятельности.</w:t>
      </w:r>
    </w:p>
    <w:p w:rsidR="00A703BD" w:rsidRPr="00A703BD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Овладение знаниями, ценностями и навыками здорового образа жизни.</w:t>
      </w:r>
    </w:p>
    <w:p w:rsidR="00A703BD" w:rsidRPr="00A703BD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Формирование культуры семейных отношений.</w:t>
      </w:r>
    </w:p>
    <w:p w:rsidR="00DF7E03" w:rsidRDefault="00A703BD" w:rsidP="00A703B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3BD">
        <w:rPr>
          <w:rFonts w:ascii="Times New Roman" w:hAnsi="Times New Roman" w:cs="Times New Roman"/>
          <w:sz w:val="28"/>
          <w:szCs w:val="28"/>
        </w:rPr>
        <w:t>Создание условий для актуализации предприимчивости, инициативы, успешного саморазвития и самореализации личности.</w:t>
      </w:r>
    </w:p>
    <w:p w:rsidR="00A703BD" w:rsidRDefault="00A703BD" w:rsidP="00A703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воспитания необходимо использовать Концепции непрерывного образования и Кодекса об образовании Республики Беларусь необходимо использовать при построении целей и задач (учебных, воспитательных и развивающих</w:t>
      </w:r>
      <w:r w:rsidR="009232BF">
        <w:rPr>
          <w:rFonts w:ascii="Times New Roman" w:hAnsi="Times New Roman" w:cs="Times New Roman"/>
          <w:sz w:val="28"/>
          <w:szCs w:val="28"/>
        </w:rPr>
        <w:t xml:space="preserve">) во время </w:t>
      </w:r>
      <w:proofErr w:type="gramStart"/>
      <w:r w:rsidR="009232BF">
        <w:rPr>
          <w:rFonts w:ascii="Times New Roman" w:hAnsi="Times New Roman" w:cs="Times New Roman"/>
          <w:sz w:val="28"/>
          <w:szCs w:val="28"/>
        </w:rPr>
        <w:t>подготовки плана конспекта занятия объединения</w:t>
      </w:r>
      <w:proofErr w:type="gramEnd"/>
      <w:r w:rsidR="009232BF">
        <w:rPr>
          <w:rFonts w:ascii="Times New Roman" w:hAnsi="Times New Roman" w:cs="Times New Roman"/>
          <w:sz w:val="28"/>
          <w:szCs w:val="28"/>
        </w:rPr>
        <w:t xml:space="preserve"> по интересам.</w:t>
      </w:r>
    </w:p>
    <w:p w:rsidR="00692C4C" w:rsidRPr="00692C4C" w:rsidRDefault="009232BF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построении цели необходимо опир</w:t>
      </w:r>
      <w:r w:rsidR="00692C4C">
        <w:rPr>
          <w:rFonts w:ascii="Times New Roman" w:hAnsi="Times New Roman" w:cs="Times New Roman"/>
          <w:sz w:val="28"/>
          <w:szCs w:val="28"/>
        </w:rPr>
        <w:t>аться на критерии оценки целей по</w:t>
      </w:r>
      <w:r w:rsidR="00692C4C" w:rsidRPr="00692C4C">
        <w:rPr>
          <w:rFonts w:ascii="Times New Roman" w:hAnsi="Times New Roman" w:cs="Times New Roman"/>
          <w:sz w:val="28"/>
          <w:szCs w:val="28"/>
        </w:rPr>
        <w:t xml:space="preserve"> акроним</w:t>
      </w:r>
      <w:r w:rsidR="00692C4C">
        <w:rPr>
          <w:rFonts w:ascii="Times New Roman" w:hAnsi="Times New Roman" w:cs="Times New Roman"/>
          <w:sz w:val="28"/>
          <w:szCs w:val="28"/>
        </w:rPr>
        <w:t>у</w:t>
      </w:r>
      <w:r w:rsidR="00692C4C" w:rsidRPr="00692C4C">
        <w:rPr>
          <w:rFonts w:ascii="Times New Roman" w:hAnsi="Times New Roman" w:cs="Times New Roman"/>
          <w:sz w:val="28"/>
          <w:szCs w:val="28"/>
        </w:rPr>
        <w:t xml:space="preserve"> SMART</w:t>
      </w:r>
      <w:r w:rsidR="00692C4C">
        <w:rPr>
          <w:rFonts w:ascii="Times New Roman" w:hAnsi="Times New Roman" w:cs="Times New Roman"/>
          <w:sz w:val="28"/>
          <w:szCs w:val="28"/>
        </w:rPr>
        <w:t>, которые раньше использовались в менеджменте, а сейчас применяются и в других сферах</w:t>
      </w:r>
      <w:r w:rsidR="00692C4C" w:rsidRPr="00692C4C">
        <w:rPr>
          <w:rFonts w:ascii="Times New Roman" w:hAnsi="Times New Roman" w:cs="Times New Roman"/>
          <w:sz w:val="28"/>
          <w:szCs w:val="28"/>
        </w:rPr>
        <w:t>:</w:t>
      </w:r>
    </w:p>
    <w:p w:rsidR="00692C4C" w:rsidRP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C4C">
        <w:rPr>
          <w:rFonts w:ascii="Times New Roman" w:hAnsi="Times New Roman" w:cs="Times New Roman"/>
          <w:b/>
          <w:sz w:val="28"/>
          <w:szCs w:val="28"/>
        </w:rPr>
        <w:t>S</w:t>
      </w:r>
      <w:r w:rsidRPr="00692C4C">
        <w:rPr>
          <w:rFonts w:ascii="Times New Roman" w:hAnsi="Times New Roman" w:cs="Times New Roman"/>
          <w:sz w:val="28"/>
          <w:szCs w:val="28"/>
        </w:rPr>
        <w:t>pecific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 xml:space="preserve"> — конкретная, определённая. Цель «немедленно нажимать кнопку» не является чёткой, альтернативой будет «нажимать на кнопку в течение 1 секунды».</w:t>
      </w:r>
    </w:p>
    <w:p w:rsidR="00692C4C" w:rsidRP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C4C">
        <w:rPr>
          <w:rFonts w:ascii="Times New Roman" w:hAnsi="Times New Roman" w:cs="Times New Roman"/>
          <w:b/>
          <w:sz w:val="28"/>
          <w:szCs w:val="28"/>
        </w:rPr>
        <w:t>M</w:t>
      </w:r>
      <w:r w:rsidRPr="00692C4C">
        <w:rPr>
          <w:rFonts w:ascii="Times New Roman" w:hAnsi="Times New Roman" w:cs="Times New Roman"/>
          <w:sz w:val="28"/>
          <w:szCs w:val="28"/>
        </w:rPr>
        <w:t>easurable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 xml:space="preserve"> — измеримая. Цель должна подразумевать количественную измеримость результата.</w:t>
      </w:r>
    </w:p>
    <w:p w:rsidR="00692C4C" w:rsidRP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C4C">
        <w:rPr>
          <w:rFonts w:ascii="Times New Roman" w:hAnsi="Times New Roman" w:cs="Times New Roman"/>
          <w:b/>
          <w:sz w:val="28"/>
          <w:szCs w:val="28"/>
        </w:rPr>
        <w:t>A</w:t>
      </w:r>
      <w:r w:rsidRPr="00692C4C">
        <w:rPr>
          <w:rFonts w:ascii="Times New Roman" w:hAnsi="Times New Roman" w:cs="Times New Roman"/>
          <w:sz w:val="28"/>
          <w:szCs w:val="28"/>
        </w:rPr>
        <w:t>chievable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 xml:space="preserve"> — достижимая. Цель должна быть выполнимой для конкретного исполнителя.</w:t>
      </w:r>
    </w:p>
    <w:p w:rsidR="00692C4C" w:rsidRP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C4C">
        <w:rPr>
          <w:rFonts w:ascii="Times New Roman" w:hAnsi="Times New Roman" w:cs="Times New Roman"/>
          <w:b/>
          <w:sz w:val="28"/>
          <w:szCs w:val="28"/>
        </w:rPr>
        <w:t>R</w:t>
      </w:r>
      <w:r w:rsidRPr="00692C4C">
        <w:rPr>
          <w:rFonts w:ascii="Times New Roman" w:hAnsi="Times New Roman" w:cs="Times New Roman"/>
          <w:sz w:val="28"/>
          <w:szCs w:val="28"/>
        </w:rPr>
        <w:t>elevant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692C4C">
        <w:rPr>
          <w:rFonts w:ascii="Times New Roman" w:hAnsi="Times New Roman" w:cs="Times New Roman"/>
          <w:sz w:val="28"/>
          <w:szCs w:val="28"/>
        </w:rPr>
        <w:t>соответствующая</w:t>
      </w:r>
      <w:proofErr w:type="gramEnd"/>
      <w:r w:rsidRPr="00692C4C">
        <w:rPr>
          <w:rFonts w:ascii="Times New Roman" w:hAnsi="Times New Roman" w:cs="Times New Roman"/>
          <w:sz w:val="28"/>
          <w:szCs w:val="28"/>
        </w:rPr>
        <w:t xml:space="preserve"> контексту. Достижение цели должно быть обеспечено ресурсами.</w:t>
      </w:r>
    </w:p>
    <w:p w:rsidR="009232BF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C4C">
        <w:rPr>
          <w:rFonts w:ascii="Times New Roman" w:hAnsi="Times New Roman" w:cs="Times New Roman"/>
          <w:b/>
          <w:sz w:val="28"/>
          <w:szCs w:val="28"/>
        </w:rPr>
        <w:t>T</w:t>
      </w:r>
      <w:r w:rsidRPr="00692C4C">
        <w:rPr>
          <w:rFonts w:ascii="Times New Roman" w:hAnsi="Times New Roman" w:cs="Times New Roman"/>
          <w:sz w:val="28"/>
          <w:szCs w:val="28"/>
        </w:rPr>
        <w:t>imed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92C4C">
        <w:rPr>
          <w:rFonts w:ascii="Times New Roman" w:hAnsi="Times New Roman" w:cs="Times New Roman"/>
          <w:sz w:val="28"/>
          <w:szCs w:val="28"/>
        </w:rPr>
        <w:t>Time-bounded</w:t>
      </w:r>
      <w:proofErr w:type="spellEnd"/>
      <w:r w:rsidRPr="00692C4C">
        <w:rPr>
          <w:rFonts w:ascii="Times New Roman" w:hAnsi="Times New Roman" w:cs="Times New Roman"/>
          <w:sz w:val="28"/>
          <w:szCs w:val="28"/>
        </w:rPr>
        <w:t xml:space="preserve"> — </w:t>
      </w:r>
      <w:proofErr w:type="gramStart"/>
      <w:r w:rsidRPr="00692C4C">
        <w:rPr>
          <w:rFonts w:ascii="Times New Roman" w:hAnsi="Times New Roman" w:cs="Times New Roman"/>
          <w:sz w:val="28"/>
          <w:szCs w:val="28"/>
        </w:rPr>
        <w:t>привязанная</w:t>
      </w:r>
      <w:proofErr w:type="gramEnd"/>
      <w:r w:rsidRPr="00692C4C">
        <w:rPr>
          <w:rFonts w:ascii="Times New Roman" w:hAnsi="Times New Roman" w:cs="Times New Roman"/>
          <w:sz w:val="28"/>
          <w:szCs w:val="28"/>
        </w:rPr>
        <w:t xml:space="preserve"> к точке/интервалу времени. Нет привязки — нет цели (есть мечты).</w:t>
      </w:r>
    </w:p>
    <w:p w:rsid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три основные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целей или задач у занятия:</w:t>
      </w:r>
    </w:p>
    <w:p w:rsidR="00692C4C" w:rsidRDefault="00692C4C" w:rsidP="00692C4C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Учебная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соотносится с дидактической задачей занятия, темой и содержанием.</w:t>
      </w:r>
    </w:p>
    <w:p w:rsidR="00692C4C" w:rsidRDefault="00692C4C" w:rsidP="00692C4C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Развивающая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развитие познавательных (интеллекта) и коммуникативных навыков.</w:t>
      </w:r>
    </w:p>
    <w:p w:rsidR="00692C4C" w:rsidRDefault="00692C4C" w:rsidP="00692C4C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формирование личностных качеств обучающегося.</w:t>
      </w:r>
    </w:p>
    <w:p w:rsidR="00692C4C" w:rsidRDefault="00692C4C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отличать понятия «цель педагога» и «цель обучающегося». Цель педагога прописаны в программе обучения</w:t>
      </w:r>
      <w:r w:rsidR="00206568">
        <w:rPr>
          <w:rFonts w:ascii="Times New Roman" w:hAnsi="Times New Roman" w:cs="Times New Roman"/>
          <w:sz w:val="28"/>
          <w:szCs w:val="28"/>
        </w:rPr>
        <w:t xml:space="preserve"> либо в плане-конспекте занятия, цель обучающегося – его жизненный ориентир, </w:t>
      </w:r>
      <w:proofErr w:type="gramStart"/>
      <w:r w:rsidR="0020656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206568">
        <w:rPr>
          <w:rFonts w:ascii="Times New Roman" w:hAnsi="Times New Roman" w:cs="Times New Roman"/>
          <w:sz w:val="28"/>
          <w:szCs w:val="28"/>
        </w:rPr>
        <w:t xml:space="preserve"> что он хочет получить на данном занятии не зависимо от цели педагога и темы. Цель педагога и цель обучающегося могут не совпадать.</w:t>
      </w:r>
    </w:p>
    <w:p w:rsidR="00206568" w:rsidRDefault="00206568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ее достижение на занятии объединения по интересам является основой проведение самоанализа занятия. При построении целей необходимо опираться на тему занятия и его предполагаемый результат (прописывается в программе или формируется педагогом исходя из темы). По окончанию занятия необходимо проанализировать полученный результат с предполагаемым результатом с помощью рефлексии. Также полученный результат можно сравнить с целью обучающегося, которые он поставил перед собой в начале занятия (постановку этих целей можно включить в ход основной части занятия). На основе сравнения строится самоанализ занятия.</w:t>
      </w:r>
    </w:p>
    <w:p w:rsidR="00206568" w:rsidRDefault="00645A0A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E83A84" wp14:editId="7A19B477">
            <wp:simplePos x="0" y="0"/>
            <wp:positionH relativeFrom="column">
              <wp:posOffset>367665</wp:posOffset>
            </wp:positionH>
            <wp:positionV relativeFrom="paragraph">
              <wp:posOffset>45085</wp:posOffset>
            </wp:positionV>
            <wp:extent cx="5372100" cy="2162175"/>
            <wp:effectExtent l="0" t="0" r="0" b="9525"/>
            <wp:wrapThrough wrapText="bothSides">
              <wp:wrapPolygon edited="0">
                <wp:start x="0" y="0"/>
                <wp:lineTo x="0" y="21505"/>
                <wp:lineTo x="21523" y="21505"/>
                <wp:lineTo x="2152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9845" t="32248" r="23566" b="26668"/>
                    <a:stretch/>
                  </pic:blipFill>
                  <pic:spPr bwMode="auto">
                    <a:xfrm>
                      <a:off x="0" y="0"/>
                      <a:ext cx="5372100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568" w:rsidRDefault="00206568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Анализ занятия по такой схеме позволяет </w:t>
      </w:r>
      <w:r w:rsidR="00645A0A">
        <w:rPr>
          <w:rFonts w:ascii="Times New Roman" w:hAnsi="Times New Roman" w:cs="Times New Roman"/>
          <w:sz w:val="28"/>
          <w:szCs w:val="28"/>
        </w:rPr>
        <w:t xml:space="preserve">узнать, насколько предполагаемый результат совпадает с полученным, и насколько грамотно построена цель и задачи, т.е. существует ли ценность у данного занятия (тематического блока в целом). </w:t>
      </w:r>
      <w:proofErr w:type="gramEnd"/>
    </w:p>
    <w:p w:rsidR="00645A0A" w:rsidRDefault="00645A0A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Самоанализ необходим для построения целей следующего занятия с учетом всех достоинств, недостатков и упущений предыдущего. Для этого можно использовать метод стратегического планирования </w:t>
      </w:r>
      <w:r w:rsidRPr="00645A0A">
        <w:rPr>
          <w:rFonts w:ascii="Times New Roman" w:hAnsi="Times New Roman" w:cs="Times New Roman"/>
          <w:sz w:val="28"/>
          <w:szCs w:val="28"/>
        </w:rPr>
        <w:t xml:space="preserve">SWOT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5A0A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, который используется в маркетинге.</w:t>
      </w:r>
    </w:p>
    <w:p w:rsidR="00645A0A" w:rsidRDefault="00645A0A" w:rsidP="00692C4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45A0A" w:rsidTr="00645A0A">
        <w:tc>
          <w:tcPr>
            <w:tcW w:w="4785" w:type="dxa"/>
            <w:tcBorders>
              <w:top w:val="nil"/>
              <w:left w:val="nil"/>
            </w:tcBorders>
          </w:tcPr>
          <w:p w:rsidR="00645A0A" w:rsidRP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Strengths</w:t>
            </w:r>
          </w:p>
          <w:p w:rsid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Сильные стороны</w:t>
            </w:r>
          </w:p>
        </w:tc>
        <w:tc>
          <w:tcPr>
            <w:tcW w:w="4786" w:type="dxa"/>
            <w:tcBorders>
              <w:top w:val="nil"/>
              <w:right w:val="nil"/>
            </w:tcBorders>
          </w:tcPr>
          <w:p w:rsidR="00645A0A" w:rsidRP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Weaknesses</w:t>
            </w:r>
          </w:p>
          <w:p w:rsid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Слабые стороны</w:t>
            </w:r>
          </w:p>
        </w:tc>
      </w:tr>
      <w:tr w:rsidR="00645A0A" w:rsidTr="00645A0A">
        <w:tc>
          <w:tcPr>
            <w:tcW w:w="4785" w:type="dxa"/>
            <w:tcBorders>
              <w:left w:val="nil"/>
              <w:bottom w:val="nil"/>
            </w:tcBorders>
          </w:tcPr>
          <w:p w:rsidR="00645A0A" w:rsidRPr="00645A0A" w:rsidRDefault="00645A0A" w:rsidP="00645A0A">
            <w:pPr>
              <w:pStyle w:val="a3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Opportunities</w:t>
            </w:r>
          </w:p>
          <w:p w:rsidR="00645A0A" w:rsidRDefault="00645A0A" w:rsidP="00645A0A">
            <w:pPr>
              <w:pStyle w:val="a3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Возможности</w:t>
            </w:r>
          </w:p>
        </w:tc>
        <w:tc>
          <w:tcPr>
            <w:tcW w:w="4786" w:type="dxa"/>
            <w:tcBorders>
              <w:bottom w:val="nil"/>
              <w:right w:val="nil"/>
            </w:tcBorders>
          </w:tcPr>
          <w:p w:rsidR="00645A0A" w:rsidRP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Threats</w:t>
            </w:r>
          </w:p>
          <w:p w:rsidR="00645A0A" w:rsidRDefault="00645A0A" w:rsidP="00645A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Угрозы</w:t>
            </w:r>
            <w:r w:rsidRPr="00645A0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645A0A" w:rsidRPr="00AF507B" w:rsidRDefault="00645A0A" w:rsidP="00645A0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07B">
        <w:rPr>
          <w:rFonts w:ascii="Times New Roman" w:hAnsi="Times New Roman" w:cs="Times New Roman"/>
          <w:b/>
          <w:sz w:val="28"/>
          <w:szCs w:val="28"/>
        </w:rPr>
        <w:lastRenderedPageBreak/>
        <w:t>2.2. Практическая часть.</w:t>
      </w:r>
    </w:p>
    <w:p w:rsidR="00645A0A" w:rsidRDefault="00645A0A" w:rsidP="00645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найти ошибки в построении следующих целей: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sz w:val="28"/>
          <w:szCs w:val="28"/>
        </w:rPr>
        <w:t>1. Рассказать о методах лепки из соленого теста.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F507B">
        <w:rPr>
          <w:rFonts w:ascii="Times New Roman" w:hAnsi="Times New Roman" w:cs="Times New Roman"/>
          <w:i/>
          <w:iCs/>
          <w:sz w:val="28"/>
          <w:szCs w:val="28"/>
        </w:rPr>
        <w:t>о</w:t>
      </w:r>
      <w:proofErr w:type="gramEnd"/>
      <w:r w:rsidRPr="00AF507B">
        <w:rPr>
          <w:rFonts w:ascii="Times New Roman" w:hAnsi="Times New Roman" w:cs="Times New Roman"/>
          <w:i/>
          <w:iCs/>
          <w:sz w:val="28"/>
          <w:szCs w:val="28"/>
        </w:rPr>
        <w:t xml:space="preserve"> каких методах?)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sz w:val="28"/>
          <w:szCs w:val="28"/>
        </w:rPr>
        <w:t>2. Развить творческие способности ребенка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i/>
          <w:iCs/>
          <w:sz w:val="28"/>
          <w:szCs w:val="28"/>
        </w:rPr>
        <w:t>(можно ли развить творческие способности на одном занятии? путем чего?)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sz w:val="28"/>
          <w:szCs w:val="28"/>
        </w:rPr>
        <w:t>3. Привить любовь к родной природе.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07B">
        <w:rPr>
          <w:rFonts w:ascii="Times New Roman" w:hAnsi="Times New Roman" w:cs="Times New Roman"/>
          <w:i/>
          <w:iCs/>
          <w:sz w:val="28"/>
          <w:szCs w:val="28"/>
        </w:rPr>
        <w:t>(зас</w:t>
      </w:r>
      <w:bookmarkStart w:id="0" w:name="_GoBack"/>
      <w:bookmarkEnd w:id="0"/>
      <w:r w:rsidRPr="00AF507B">
        <w:rPr>
          <w:rFonts w:ascii="Times New Roman" w:hAnsi="Times New Roman" w:cs="Times New Roman"/>
          <w:i/>
          <w:iCs/>
          <w:sz w:val="28"/>
          <w:szCs w:val="28"/>
        </w:rPr>
        <w:t>тавить что-то любить нельзя, можно вызвать интерес)</w:t>
      </w:r>
    </w:p>
    <w:p w:rsidR="00AF507B" w:rsidRPr="00AF507B" w:rsidRDefault="00AF507B" w:rsidP="00AF50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07B">
        <w:rPr>
          <w:rFonts w:ascii="Times New Roman" w:hAnsi="Times New Roman" w:cs="Times New Roman"/>
          <w:b/>
          <w:sz w:val="28"/>
          <w:szCs w:val="28"/>
        </w:rPr>
        <w:t>3. Рефлексия.</w:t>
      </w:r>
    </w:p>
    <w:p w:rsidR="00AF507B" w:rsidRDefault="00AF507B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вопросы:</w:t>
      </w:r>
    </w:p>
    <w:p w:rsidR="00AF507B" w:rsidRDefault="00BF5572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сколько, на ваш взгляд, эффективна схема анализа целей занятия?</w:t>
      </w:r>
    </w:p>
    <w:p w:rsidR="00BF5572" w:rsidRDefault="00BF5572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 ли применять </w:t>
      </w:r>
      <w:r w:rsidRPr="00645A0A">
        <w:rPr>
          <w:rFonts w:ascii="Times New Roman" w:hAnsi="Times New Roman" w:cs="Times New Roman"/>
          <w:sz w:val="28"/>
          <w:szCs w:val="28"/>
        </w:rPr>
        <w:t xml:space="preserve">SWOT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5A0A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для анализа занятий?</w:t>
      </w:r>
    </w:p>
    <w:p w:rsidR="00BF5572" w:rsidRDefault="00BF5572" w:rsidP="00AF5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572" w:rsidRPr="00D216F8" w:rsidRDefault="00BF5572" w:rsidP="00AF50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6F8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D216F8" w:rsidRPr="00BF5572" w:rsidRDefault="00D216F8" w:rsidP="00D216F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об образовании Республики Беларусь.</w:t>
      </w:r>
    </w:p>
    <w:p w:rsidR="00BF5572" w:rsidRPr="00BF5572" w:rsidRDefault="00BF5572" w:rsidP="00BF55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8B1F97">
          <w:rPr>
            <w:rStyle w:val="a5"/>
            <w:rFonts w:ascii="Times New Roman" w:hAnsi="Times New Roman" w:cs="Times New Roman"/>
            <w:sz w:val="28"/>
            <w:szCs w:val="28"/>
          </w:rPr>
          <w:t>https://ru.wikipedia.org/</w:t>
        </w:r>
      </w:hyperlink>
    </w:p>
    <w:p w:rsidR="00BF5572" w:rsidRDefault="00D216F8" w:rsidP="00BF557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Юлия Егорова. </w:t>
      </w:r>
      <w:r w:rsidRPr="00BF5572">
        <w:rPr>
          <w:rFonts w:ascii="Times New Roman" w:hAnsi="Times New Roman" w:cs="Times New Roman"/>
          <w:sz w:val="28"/>
          <w:szCs w:val="28"/>
        </w:rPr>
        <w:t>Проблема целеполагания в педагогической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6F8" w:rsidRDefault="00D216F8" w:rsidP="00D216F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6F8">
        <w:rPr>
          <w:rFonts w:ascii="Times New Roman" w:hAnsi="Times New Roman" w:cs="Times New Roman"/>
          <w:sz w:val="28"/>
          <w:szCs w:val="28"/>
        </w:rPr>
        <w:t>Лихачев Б. Т. Педагогика. Курс лекций</w:t>
      </w:r>
    </w:p>
    <w:sectPr w:rsidR="00D2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38A1"/>
    <w:multiLevelType w:val="hybridMultilevel"/>
    <w:tmpl w:val="91749B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A36C50"/>
    <w:multiLevelType w:val="hybridMultilevel"/>
    <w:tmpl w:val="2A9C2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67128"/>
    <w:multiLevelType w:val="hybridMultilevel"/>
    <w:tmpl w:val="2AAA4782"/>
    <w:lvl w:ilvl="0" w:tplc="CBF4FFB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01417B"/>
    <w:multiLevelType w:val="hybridMultilevel"/>
    <w:tmpl w:val="A0C4E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815AC"/>
    <w:multiLevelType w:val="hybridMultilevel"/>
    <w:tmpl w:val="C56C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32EB"/>
    <w:multiLevelType w:val="hybridMultilevel"/>
    <w:tmpl w:val="9372E3DA"/>
    <w:lvl w:ilvl="0" w:tplc="3CEC8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FD"/>
    <w:rsid w:val="001D267F"/>
    <w:rsid w:val="001E3FFD"/>
    <w:rsid w:val="00206568"/>
    <w:rsid w:val="00645A0A"/>
    <w:rsid w:val="00692C4C"/>
    <w:rsid w:val="009232BF"/>
    <w:rsid w:val="009A26BC"/>
    <w:rsid w:val="00A703BD"/>
    <w:rsid w:val="00AF507B"/>
    <w:rsid w:val="00BF5572"/>
    <w:rsid w:val="00CB1270"/>
    <w:rsid w:val="00D216F8"/>
    <w:rsid w:val="00D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E03"/>
    <w:pPr>
      <w:ind w:left="720"/>
      <w:contextualSpacing/>
    </w:pPr>
  </w:style>
  <w:style w:type="table" w:styleId="a4">
    <w:name w:val="Table Grid"/>
    <w:basedOn w:val="a1"/>
    <w:uiPriority w:val="59"/>
    <w:rsid w:val="0064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F55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E03"/>
    <w:pPr>
      <w:ind w:left="720"/>
      <w:contextualSpacing/>
    </w:pPr>
  </w:style>
  <w:style w:type="table" w:styleId="a4">
    <w:name w:val="Table Grid"/>
    <w:basedOn w:val="a1"/>
    <w:uiPriority w:val="59"/>
    <w:rsid w:val="0064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F5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38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2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1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4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F055-C91E-4809-BDF2-F1BE4B0E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2020-01-21T10:51:00Z</dcterms:created>
  <dcterms:modified xsi:type="dcterms:W3CDTF">2020-01-21T13:19:00Z</dcterms:modified>
</cp:coreProperties>
</file>