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DAC" w:rsidRPr="00F44489" w:rsidRDefault="000C5401" w:rsidP="00F44489">
      <w:pPr>
        <w:spacing w:after="0"/>
        <w:rPr>
          <w:rFonts w:ascii="Times New Roman" w:hAnsi="Times New Roman" w:cs="Times New Roman"/>
          <w:sz w:val="28"/>
          <w:szCs w:val="28"/>
          <w:lang w:val="be-BY"/>
        </w:rPr>
      </w:pPr>
      <w:r w:rsidRPr="00F44489">
        <w:rPr>
          <w:rFonts w:ascii="Times New Roman" w:hAnsi="Times New Roman" w:cs="Times New Roman"/>
          <w:sz w:val="28"/>
          <w:szCs w:val="28"/>
          <w:lang w:val="be-BY"/>
        </w:rPr>
        <w:t xml:space="preserve"> </w:t>
      </w:r>
      <w:r w:rsidR="00DA07C3" w:rsidRPr="00F44489">
        <w:rPr>
          <w:rFonts w:ascii="Times New Roman" w:hAnsi="Times New Roman" w:cs="Times New Roman"/>
          <w:sz w:val="28"/>
          <w:szCs w:val="28"/>
          <w:lang w:val="be-BY"/>
        </w:rPr>
        <w:t>ББК 74 200</w:t>
      </w:r>
    </w:p>
    <w:p w:rsidR="00DA07C3" w:rsidRPr="00F44489" w:rsidRDefault="00DA07C3" w:rsidP="00F44489">
      <w:pPr>
        <w:spacing w:after="0"/>
        <w:rPr>
          <w:rFonts w:ascii="Times New Roman" w:hAnsi="Times New Roman" w:cs="Times New Roman"/>
          <w:sz w:val="28"/>
          <w:szCs w:val="28"/>
          <w:lang w:val="be-BY"/>
        </w:rPr>
      </w:pPr>
      <w:r w:rsidRPr="00F44489">
        <w:rPr>
          <w:rFonts w:ascii="Times New Roman" w:hAnsi="Times New Roman" w:cs="Times New Roman"/>
          <w:sz w:val="28"/>
          <w:szCs w:val="28"/>
          <w:lang w:val="be-BY"/>
        </w:rPr>
        <w:t>С 30</w:t>
      </w:r>
    </w:p>
    <w:p w:rsidR="00DA07C3" w:rsidRPr="00F44489" w:rsidRDefault="00DA07C3" w:rsidP="00F44489">
      <w:pPr>
        <w:spacing w:after="0"/>
        <w:rPr>
          <w:rFonts w:ascii="Times New Roman" w:hAnsi="Times New Roman" w:cs="Times New Roman"/>
          <w:sz w:val="28"/>
          <w:szCs w:val="28"/>
          <w:lang w:val="be-BY"/>
        </w:rPr>
      </w:pPr>
    </w:p>
    <w:p w:rsidR="0081463A" w:rsidRPr="00F44489" w:rsidRDefault="0081463A" w:rsidP="00F44489">
      <w:pPr>
        <w:spacing w:after="0"/>
        <w:jc w:val="center"/>
        <w:rPr>
          <w:rFonts w:ascii="Times New Roman" w:hAnsi="Times New Roman" w:cs="Times New Roman"/>
          <w:sz w:val="28"/>
          <w:szCs w:val="28"/>
          <w:lang w:val="be-BY"/>
        </w:rPr>
      </w:pPr>
      <w:r w:rsidRPr="00F44489">
        <w:rPr>
          <w:rFonts w:ascii="Times New Roman" w:hAnsi="Times New Roman" w:cs="Times New Roman"/>
          <w:sz w:val="28"/>
          <w:szCs w:val="28"/>
          <w:lang w:val="be-BY"/>
        </w:rPr>
        <w:t>Рецензент:</w:t>
      </w:r>
      <w:r w:rsidR="00343907" w:rsidRPr="00F44489">
        <w:rPr>
          <w:rFonts w:ascii="Times New Roman" w:hAnsi="Times New Roman" w:cs="Times New Roman"/>
          <w:sz w:val="28"/>
          <w:szCs w:val="28"/>
          <w:lang w:val="be-BY"/>
        </w:rPr>
        <w:t xml:space="preserve"> С. В. Крынская, заведующий УМК</w:t>
      </w:r>
    </w:p>
    <w:p w:rsidR="0081463A" w:rsidRPr="00F44489" w:rsidRDefault="0081463A" w:rsidP="00F44489">
      <w:pPr>
        <w:spacing w:after="0"/>
        <w:rPr>
          <w:rFonts w:ascii="Times New Roman" w:hAnsi="Times New Roman" w:cs="Times New Roman"/>
          <w:sz w:val="28"/>
          <w:szCs w:val="28"/>
          <w:lang w:val="be-BY"/>
        </w:rPr>
      </w:pPr>
    </w:p>
    <w:p w:rsidR="0081463A" w:rsidRPr="00F44489" w:rsidRDefault="0081463A" w:rsidP="00F44489">
      <w:pPr>
        <w:spacing w:after="0"/>
        <w:jc w:val="center"/>
        <w:rPr>
          <w:rFonts w:ascii="Times New Roman" w:hAnsi="Times New Roman" w:cs="Times New Roman"/>
          <w:sz w:val="28"/>
          <w:szCs w:val="28"/>
        </w:rPr>
      </w:pPr>
      <w:r w:rsidRPr="00F44489">
        <w:rPr>
          <w:rFonts w:ascii="Times New Roman" w:hAnsi="Times New Roman" w:cs="Times New Roman"/>
          <w:sz w:val="28"/>
          <w:szCs w:val="28"/>
          <w:lang w:val="be-BY"/>
        </w:rPr>
        <w:t>Автор</w:t>
      </w:r>
      <w:r w:rsidR="0026126E" w:rsidRPr="00F44489">
        <w:rPr>
          <w:rFonts w:ascii="Times New Roman" w:hAnsi="Times New Roman" w:cs="Times New Roman"/>
          <w:sz w:val="28"/>
          <w:szCs w:val="28"/>
          <w:lang w:val="be-BY"/>
        </w:rPr>
        <w:t>ы</w:t>
      </w:r>
      <w:r w:rsidRPr="00F44489">
        <w:rPr>
          <w:rFonts w:ascii="Times New Roman" w:hAnsi="Times New Roman" w:cs="Times New Roman"/>
          <w:sz w:val="28"/>
          <w:szCs w:val="28"/>
        </w:rPr>
        <w:t>:</w:t>
      </w:r>
    </w:p>
    <w:p w:rsidR="0026126E" w:rsidRPr="00F44489" w:rsidRDefault="0081463A" w:rsidP="00F44489">
      <w:pPr>
        <w:spacing w:after="0"/>
        <w:jc w:val="center"/>
        <w:rPr>
          <w:rFonts w:ascii="Times New Roman" w:hAnsi="Times New Roman" w:cs="Times New Roman"/>
          <w:sz w:val="28"/>
          <w:szCs w:val="28"/>
        </w:rPr>
      </w:pPr>
      <w:r w:rsidRPr="00F44489">
        <w:rPr>
          <w:rFonts w:ascii="Times New Roman" w:hAnsi="Times New Roman" w:cs="Times New Roman"/>
          <w:sz w:val="28"/>
          <w:szCs w:val="28"/>
        </w:rPr>
        <w:t xml:space="preserve">методист Е.Ю. </w:t>
      </w:r>
      <w:proofErr w:type="spellStart"/>
      <w:r w:rsidRPr="00F44489">
        <w:rPr>
          <w:rFonts w:ascii="Times New Roman" w:hAnsi="Times New Roman" w:cs="Times New Roman"/>
          <w:sz w:val="28"/>
          <w:szCs w:val="28"/>
        </w:rPr>
        <w:t>Семерник</w:t>
      </w:r>
      <w:proofErr w:type="spellEnd"/>
      <w:r w:rsidR="0026126E" w:rsidRPr="00F44489">
        <w:rPr>
          <w:rFonts w:ascii="Times New Roman" w:hAnsi="Times New Roman" w:cs="Times New Roman"/>
          <w:sz w:val="28"/>
          <w:szCs w:val="28"/>
        </w:rPr>
        <w:t xml:space="preserve">, </w:t>
      </w:r>
    </w:p>
    <w:p w:rsidR="0081463A" w:rsidRPr="00F44489" w:rsidRDefault="0026126E" w:rsidP="00F44489">
      <w:pPr>
        <w:spacing w:after="0"/>
        <w:jc w:val="center"/>
        <w:rPr>
          <w:rFonts w:ascii="Times New Roman" w:hAnsi="Times New Roman" w:cs="Times New Roman"/>
          <w:sz w:val="28"/>
          <w:szCs w:val="28"/>
        </w:rPr>
      </w:pPr>
      <w:r w:rsidRPr="00F44489">
        <w:rPr>
          <w:rFonts w:ascii="Times New Roman" w:hAnsi="Times New Roman" w:cs="Times New Roman"/>
          <w:sz w:val="28"/>
          <w:szCs w:val="28"/>
        </w:rPr>
        <w:t>педагог дополнительного образования А.Н. </w:t>
      </w:r>
      <w:proofErr w:type="spellStart"/>
      <w:r w:rsidRPr="00F44489">
        <w:rPr>
          <w:rFonts w:ascii="Times New Roman" w:hAnsi="Times New Roman" w:cs="Times New Roman"/>
          <w:sz w:val="28"/>
          <w:szCs w:val="28"/>
        </w:rPr>
        <w:t>Авижец</w:t>
      </w:r>
      <w:proofErr w:type="spellEnd"/>
    </w:p>
    <w:p w:rsidR="0081463A" w:rsidRPr="00F44489" w:rsidRDefault="0081463A" w:rsidP="00F44489">
      <w:pPr>
        <w:spacing w:after="0"/>
        <w:jc w:val="center"/>
        <w:rPr>
          <w:rFonts w:ascii="Times New Roman" w:hAnsi="Times New Roman" w:cs="Times New Roman"/>
          <w:sz w:val="28"/>
          <w:szCs w:val="28"/>
        </w:rPr>
      </w:pPr>
      <w:r w:rsidRPr="00F44489">
        <w:rPr>
          <w:rFonts w:ascii="Times New Roman" w:hAnsi="Times New Roman" w:cs="Times New Roman"/>
          <w:sz w:val="28"/>
          <w:szCs w:val="28"/>
        </w:rPr>
        <w:t>Рекомендовано</w:t>
      </w:r>
      <w:r w:rsidR="00343907" w:rsidRPr="00F44489">
        <w:rPr>
          <w:rFonts w:ascii="Times New Roman" w:hAnsi="Times New Roman" w:cs="Times New Roman"/>
          <w:sz w:val="28"/>
          <w:szCs w:val="28"/>
        </w:rPr>
        <w:t xml:space="preserve"> методическим советом государственного учреждения образования «</w:t>
      </w:r>
      <w:proofErr w:type="spellStart"/>
      <w:r w:rsidR="00343907" w:rsidRPr="00F44489">
        <w:rPr>
          <w:rFonts w:ascii="Times New Roman" w:hAnsi="Times New Roman" w:cs="Times New Roman"/>
          <w:sz w:val="28"/>
          <w:szCs w:val="28"/>
        </w:rPr>
        <w:t>Новогрудского</w:t>
      </w:r>
      <w:proofErr w:type="spellEnd"/>
      <w:r w:rsidR="00343907" w:rsidRPr="00F44489">
        <w:rPr>
          <w:rFonts w:ascii="Times New Roman" w:hAnsi="Times New Roman" w:cs="Times New Roman"/>
          <w:sz w:val="28"/>
          <w:szCs w:val="28"/>
        </w:rPr>
        <w:t xml:space="preserve"> районного центра творчества детей и молодежи» 29.01.2021, протокол №1</w:t>
      </w:r>
    </w:p>
    <w:p w:rsidR="0081463A" w:rsidRPr="00F44489" w:rsidRDefault="0081463A" w:rsidP="00F44489">
      <w:pPr>
        <w:spacing w:after="0"/>
        <w:rPr>
          <w:rFonts w:ascii="Times New Roman" w:hAnsi="Times New Roman" w:cs="Times New Roman"/>
          <w:sz w:val="28"/>
          <w:szCs w:val="28"/>
        </w:rPr>
      </w:pPr>
    </w:p>
    <w:p w:rsidR="0081463A" w:rsidRPr="00F44489" w:rsidRDefault="0081463A" w:rsidP="00F44489">
      <w:pPr>
        <w:spacing w:after="0"/>
        <w:rPr>
          <w:rFonts w:ascii="Times New Roman" w:hAnsi="Times New Roman" w:cs="Times New Roman"/>
          <w:sz w:val="28"/>
          <w:szCs w:val="28"/>
        </w:rPr>
      </w:pPr>
    </w:p>
    <w:p w:rsidR="0081463A" w:rsidRPr="00F44489" w:rsidRDefault="0081463A" w:rsidP="00F44489">
      <w:pPr>
        <w:spacing w:after="0"/>
        <w:rPr>
          <w:rFonts w:ascii="Times New Roman" w:hAnsi="Times New Roman" w:cs="Times New Roman"/>
          <w:sz w:val="28"/>
          <w:szCs w:val="28"/>
        </w:rPr>
      </w:pPr>
    </w:p>
    <w:p w:rsidR="0081463A" w:rsidRPr="00F44489" w:rsidRDefault="0081463A" w:rsidP="00F44489">
      <w:pPr>
        <w:spacing w:after="0"/>
        <w:rPr>
          <w:rFonts w:ascii="Times New Roman" w:hAnsi="Times New Roman" w:cs="Times New Roman"/>
          <w:sz w:val="28"/>
          <w:szCs w:val="28"/>
        </w:rPr>
      </w:pPr>
    </w:p>
    <w:p w:rsidR="0081463A" w:rsidRPr="00F44489" w:rsidRDefault="00CB1E4C" w:rsidP="00F44489">
      <w:pPr>
        <w:spacing w:after="0"/>
        <w:ind w:firstLine="709"/>
        <w:jc w:val="both"/>
        <w:rPr>
          <w:rFonts w:ascii="Times New Roman" w:hAnsi="Times New Roman" w:cs="Times New Roman"/>
          <w:sz w:val="28"/>
          <w:szCs w:val="28"/>
        </w:rPr>
      </w:pPr>
      <w:r w:rsidRPr="00F44489">
        <w:rPr>
          <w:rFonts w:ascii="Times New Roman" w:hAnsi="Times New Roman" w:cs="Times New Roman"/>
          <w:b/>
          <w:sz w:val="28"/>
          <w:szCs w:val="28"/>
        </w:rPr>
        <w:t>Реализация воспитательного потенциала объединения по интересам в условиях социального партнерства с семьёй</w:t>
      </w:r>
      <w:r w:rsidR="0081463A" w:rsidRPr="00F44489">
        <w:rPr>
          <w:rFonts w:ascii="Times New Roman" w:hAnsi="Times New Roman" w:cs="Times New Roman"/>
          <w:b/>
          <w:sz w:val="28"/>
          <w:szCs w:val="28"/>
        </w:rPr>
        <w:t xml:space="preserve"> </w:t>
      </w:r>
      <w:r w:rsidR="0081463A" w:rsidRPr="00F44489">
        <w:rPr>
          <w:rFonts w:ascii="Times New Roman" w:hAnsi="Times New Roman" w:cs="Times New Roman"/>
          <w:sz w:val="28"/>
          <w:szCs w:val="28"/>
        </w:rPr>
        <w:t>/. Е.Ю. </w:t>
      </w:r>
      <w:proofErr w:type="spellStart"/>
      <w:r w:rsidR="0081463A" w:rsidRPr="00F44489">
        <w:rPr>
          <w:rFonts w:ascii="Times New Roman" w:hAnsi="Times New Roman" w:cs="Times New Roman"/>
          <w:sz w:val="28"/>
          <w:szCs w:val="28"/>
        </w:rPr>
        <w:t>Семерник</w:t>
      </w:r>
      <w:proofErr w:type="spellEnd"/>
      <w:r w:rsidR="0026126E" w:rsidRPr="00F44489">
        <w:rPr>
          <w:rFonts w:ascii="Times New Roman" w:hAnsi="Times New Roman" w:cs="Times New Roman"/>
          <w:sz w:val="28"/>
          <w:szCs w:val="28"/>
        </w:rPr>
        <w:t xml:space="preserve">, А.Н. </w:t>
      </w:r>
      <w:proofErr w:type="spellStart"/>
      <w:r w:rsidR="0026126E" w:rsidRPr="00F44489">
        <w:rPr>
          <w:rFonts w:ascii="Times New Roman" w:hAnsi="Times New Roman" w:cs="Times New Roman"/>
          <w:sz w:val="28"/>
          <w:szCs w:val="28"/>
        </w:rPr>
        <w:t>Авижец</w:t>
      </w:r>
      <w:proofErr w:type="spellEnd"/>
      <w:proofErr w:type="gramStart"/>
      <w:r w:rsidR="0081463A" w:rsidRPr="00F44489">
        <w:rPr>
          <w:rFonts w:ascii="Times New Roman" w:hAnsi="Times New Roman" w:cs="Times New Roman"/>
          <w:sz w:val="28"/>
          <w:szCs w:val="28"/>
        </w:rPr>
        <w:t xml:space="preserve"> ;</w:t>
      </w:r>
      <w:proofErr w:type="gramEnd"/>
      <w:r w:rsidR="0081463A" w:rsidRPr="00F44489">
        <w:rPr>
          <w:rFonts w:ascii="Times New Roman" w:hAnsi="Times New Roman" w:cs="Times New Roman"/>
          <w:sz w:val="28"/>
          <w:szCs w:val="28"/>
        </w:rPr>
        <w:t xml:space="preserve"> </w:t>
      </w:r>
      <w:proofErr w:type="spellStart"/>
      <w:r w:rsidR="0081463A" w:rsidRPr="00F44489">
        <w:rPr>
          <w:rFonts w:ascii="Times New Roman" w:hAnsi="Times New Roman" w:cs="Times New Roman"/>
          <w:sz w:val="28"/>
          <w:szCs w:val="28"/>
        </w:rPr>
        <w:t>Новогрудский</w:t>
      </w:r>
      <w:proofErr w:type="spellEnd"/>
      <w:r w:rsidR="0081463A" w:rsidRPr="00F44489">
        <w:rPr>
          <w:rFonts w:ascii="Times New Roman" w:hAnsi="Times New Roman" w:cs="Times New Roman"/>
          <w:sz w:val="28"/>
          <w:szCs w:val="28"/>
        </w:rPr>
        <w:t xml:space="preserve"> районный центр творчества детей и молодежи. – </w:t>
      </w:r>
      <w:proofErr w:type="spellStart"/>
      <w:r w:rsidR="0081463A" w:rsidRPr="00F44489">
        <w:rPr>
          <w:rFonts w:ascii="Times New Roman" w:hAnsi="Times New Roman" w:cs="Times New Roman"/>
          <w:sz w:val="28"/>
          <w:szCs w:val="28"/>
        </w:rPr>
        <w:t>Новогрудок</w:t>
      </w:r>
      <w:proofErr w:type="spellEnd"/>
      <w:r w:rsidR="0081463A" w:rsidRPr="00F44489">
        <w:rPr>
          <w:rFonts w:ascii="Times New Roman" w:hAnsi="Times New Roman" w:cs="Times New Roman"/>
          <w:sz w:val="28"/>
          <w:szCs w:val="28"/>
        </w:rPr>
        <w:t>, 202</w:t>
      </w:r>
      <w:r w:rsidR="0026126E" w:rsidRPr="00F44489">
        <w:rPr>
          <w:rFonts w:ascii="Times New Roman" w:hAnsi="Times New Roman" w:cs="Times New Roman"/>
          <w:sz w:val="28"/>
          <w:szCs w:val="28"/>
        </w:rPr>
        <w:t>1</w:t>
      </w:r>
      <w:r w:rsidR="0081463A" w:rsidRPr="00F44489">
        <w:rPr>
          <w:rFonts w:ascii="Times New Roman" w:hAnsi="Times New Roman" w:cs="Times New Roman"/>
          <w:sz w:val="28"/>
          <w:szCs w:val="28"/>
        </w:rPr>
        <w:t>. -</w:t>
      </w:r>
      <w:r w:rsidR="0026126E" w:rsidRPr="00F44489">
        <w:rPr>
          <w:rFonts w:ascii="Times New Roman" w:hAnsi="Times New Roman" w:cs="Times New Roman"/>
          <w:sz w:val="28"/>
          <w:szCs w:val="28"/>
        </w:rPr>
        <w:t>3</w:t>
      </w:r>
      <w:r w:rsidR="00F44489">
        <w:rPr>
          <w:rFonts w:ascii="Times New Roman" w:hAnsi="Times New Roman" w:cs="Times New Roman"/>
          <w:sz w:val="28"/>
          <w:szCs w:val="28"/>
        </w:rPr>
        <w:t xml:space="preserve">4 </w:t>
      </w:r>
      <w:r w:rsidR="0081463A" w:rsidRPr="00F44489">
        <w:rPr>
          <w:rFonts w:ascii="Times New Roman" w:hAnsi="Times New Roman" w:cs="Times New Roman"/>
          <w:sz w:val="28"/>
          <w:szCs w:val="28"/>
        </w:rPr>
        <w:t>с.</w:t>
      </w:r>
    </w:p>
    <w:p w:rsidR="0081463A" w:rsidRPr="00F44489" w:rsidRDefault="0081463A" w:rsidP="00F44489">
      <w:pPr>
        <w:spacing w:after="0"/>
        <w:ind w:firstLine="709"/>
        <w:jc w:val="both"/>
        <w:rPr>
          <w:rFonts w:ascii="Times New Roman" w:hAnsi="Times New Roman" w:cs="Times New Roman"/>
          <w:sz w:val="28"/>
          <w:szCs w:val="28"/>
        </w:rPr>
      </w:pPr>
    </w:p>
    <w:p w:rsidR="0081463A" w:rsidRPr="00F44489" w:rsidRDefault="0081463A" w:rsidP="00F44489">
      <w:pPr>
        <w:spacing w:after="0"/>
        <w:ind w:firstLine="709"/>
        <w:jc w:val="both"/>
        <w:rPr>
          <w:rFonts w:ascii="Times New Roman" w:hAnsi="Times New Roman" w:cs="Times New Roman"/>
          <w:sz w:val="28"/>
          <w:szCs w:val="28"/>
        </w:rPr>
      </w:pPr>
    </w:p>
    <w:p w:rsidR="0081463A" w:rsidRPr="00F44489" w:rsidRDefault="0081463A" w:rsidP="00F44489">
      <w:pPr>
        <w:spacing w:after="0"/>
        <w:ind w:firstLine="709"/>
        <w:jc w:val="both"/>
        <w:rPr>
          <w:rFonts w:ascii="Times New Roman" w:hAnsi="Times New Roman" w:cs="Times New Roman"/>
          <w:sz w:val="28"/>
          <w:szCs w:val="28"/>
        </w:rPr>
      </w:pPr>
    </w:p>
    <w:p w:rsidR="0081463A" w:rsidRPr="00F44489" w:rsidRDefault="0081463A" w:rsidP="00F44489">
      <w:pPr>
        <w:spacing w:after="0"/>
        <w:ind w:firstLine="709"/>
        <w:jc w:val="both"/>
        <w:rPr>
          <w:rFonts w:ascii="Times New Roman" w:hAnsi="Times New Roman" w:cs="Times New Roman"/>
          <w:sz w:val="28"/>
          <w:szCs w:val="28"/>
        </w:rPr>
      </w:pPr>
    </w:p>
    <w:p w:rsidR="0081463A" w:rsidRPr="00F44489" w:rsidRDefault="00812DAC"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Методический опыт содержит информацию об инструментах организациях и условиях функционирования социального партнерства между педагогом и родителями</w:t>
      </w:r>
      <w:r w:rsidR="0081463A" w:rsidRPr="00F44489">
        <w:rPr>
          <w:rFonts w:ascii="Times New Roman" w:hAnsi="Times New Roman" w:cs="Times New Roman"/>
          <w:sz w:val="28"/>
          <w:szCs w:val="28"/>
        </w:rPr>
        <w:t xml:space="preserve"> </w:t>
      </w:r>
      <w:r w:rsidRPr="00F44489">
        <w:rPr>
          <w:rFonts w:ascii="Times New Roman" w:hAnsi="Times New Roman" w:cs="Times New Roman"/>
          <w:sz w:val="28"/>
          <w:szCs w:val="28"/>
        </w:rPr>
        <w:t>объединения по интересам у</w:t>
      </w:r>
      <w:r w:rsidR="0081463A" w:rsidRPr="00F44489">
        <w:rPr>
          <w:rFonts w:ascii="Times New Roman" w:hAnsi="Times New Roman" w:cs="Times New Roman"/>
          <w:sz w:val="28"/>
          <w:szCs w:val="28"/>
        </w:rPr>
        <w:t>чреждения дополнительного образования детей и молодежи</w:t>
      </w:r>
      <w:r w:rsidR="00DA07C3" w:rsidRPr="00F44489">
        <w:rPr>
          <w:rFonts w:ascii="Times New Roman" w:hAnsi="Times New Roman" w:cs="Times New Roman"/>
          <w:sz w:val="28"/>
          <w:szCs w:val="28"/>
        </w:rPr>
        <w:t>.</w:t>
      </w:r>
    </w:p>
    <w:p w:rsidR="0081463A" w:rsidRPr="00F44489" w:rsidRDefault="0081463A"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Рекомендовано методистам, педагогам дополнительного образования учреждений дополнительного образования детей и молодежи</w:t>
      </w:r>
    </w:p>
    <w:p w:rsidR="0081463A" w:rsidRPr="00F44489" w:rsidRDefault="0081463A" w:rsidP="00F44489">
      <w:pPr>
        <w:spacing w:after="0"/>
        <w:ind w:firstLine="709"/>
        <w:jc w:val="both"/>
        <w:rPr>
          <w:rFonts w:ascii="Times New Roman" w:hAnsi="Times New Roman" w:cs="Times New Roman"/>
          <w:sz w:val="28"/>
          <w:szCs w:val="28"/>
        </w:rPr>
      </w:pPr>
    </w:p>
    <w:p w:rsidR="0081463A" w:rsidRPr="00F44489" w:rsidRDefault="0081463A" w:rsidP="00F44489">
      <w:pPr>
        <w:spacing w:after="0"/>
        <w:ind w:firstLine="709"/>
        <w:jc w:val="both"/>
        <w:rPr>
          <w:rFonts w:ascii="Times New Roman" w:hAnsi="Times New Roman" w:cs="Times New Roman"/>
          <w:sz w:val="28"/>
          <w:szCs w:val="28"/>
        </w:rPr>
      </w:pPr>
    </w:p>
    <w:p w:rsidR="0081463A" w:rsidRPr="00F44489" w:rsidRDefault="0081463A" w:rsidP="00F44489">
      <w:pPr>
        <w:spacing w:after="0"/>
        <w:ind w:firstLine="709"/>
        <w:jc w:val="both"/>
        <w:rPr>
          <w:rFonts w:ascii="Times New Roman" w:hAnsi="Times New Roman" w:cs="Times New Roman"/>
          <w:sz w:val="28"/>
          <w:szCs w:val="28"/>
        </w:rPr>
      </w:pPr>
    </w:p>
    <w:p w:rsidR="0081463A" w:rsidRPr="00F44489" w:rsidRDefault="0081463A" w:rsidP="00F44489">
      <w:pPr>
        <w:spacing w:after="0"/>
        <w:ind w:left="4111"/>
        <w:jc w:val="both"/>
        <w:rPr>
          <w:rFonts w:ascii="Times New Roman" w:hAnsi="Times New Roman" w:cs="Times New Roman"/>
          <w:sz w:val="28"/>
          <w:szCs w:val="28"/>
        </w:rPr>
      </w:pPr>
      <w:r w:rsidRPr="00F44489">
        <w:rPr>
          <w:rFonts w:ascii="Times New Roman" w:hAnsi="Times New Roman" w:cs="Times New Roman"/>
          <w:sz w:val="28"/>
          <w:szCs w:val="28"/>
        </w:rPr>
        <w:t>©Государственное учреждение образования</w:t>
      </w:r>
    </w:p>
    <w:p w:rsidR="0081463A" w:rsidRPr="00F44489" w:rsidRDefault="0081463A" w:rsidP="00F44489">
      <w:pPr>
        <w:spacing w:after="0"/>
        <w:ind w:left="4111"/>
        <w:jc w:val="both"/>
        <w:rPr>
          <w:rFonts w:ascii="Times New Roman" w:hAnsi="Times New Roman" w:cs="Times New Roman"/>
          <w:sz w:val="28"/>
          <w:szCs w:val="28"/>
        </w:rPr>
      </w:pPr>
      <w:r w:rsidRPr="00F44489">
        <w:rPr>
          <w:rFonts w:ascii="Times New Roman" w:hAnsi="Times New Roman" w:cs="Times New Roman"/>
          <w:sz w:val="28"/>
          <w:szCs w:val="28"/>
        </w:rPr>
        <w:t>«</w:t>
      </w:r>
      <w:proofErr w:type="spellStart"/>
      <w:r w:rsidRPr="00F44489">
        <w:rPr>
          <w:rFonts w:ascii="Times New Roman" w:hAnsi="Times New Roman" w:cs="Times New Roman"/>
          <w:sz w:val="28"/>
          <w:szCs w:val="28"/>
        </w:rPr>
        <w:t>Новогрудский</w:t>
      </w:r>
      <w:proofErr w:type="spellEnd"/>
      <w:r w:rsidRPr="00F44489">
        <w:rPr>
          <w:rFonts w:ascii="Times New Roman" w:hAnsi="Times New Roman" w:cs="Times New Roman"/>
          <w:sz w:val="28"/>
          <w:szCs w:val="28"/>
        </w:rPr>
        <w:t xml:space="preserve"> районный центр творчества детей и молодежи»</w:t>
      </w:r>
    </w:p>
    <w:p w:rsidR="0081463A" w:rsidRPr="00F44489" w:rsidRDefault="0081463A" w:rsidP="00F44489">
      <w:pPr>
        <w:spacing w:after="0"/>
        <w:rPr>
          <w:rFonts w:ascii="Times New Roman" w:hAnsi="Times New Roman" w:cs="Times New Roman"/>
          <w:b/>
          <w:sz w:val="28"/>
          <w:szCs w:val="28"/>
        </w:rPr>
      </w:pPr>
      <w:r w:rsidRPr="00F44489">
        <w:rPr>
          <w:rFonts w:ascii="Times New Roman" w:hAnsi="Times New Roman" w:cs="Times New Roman"/>
          <w:b/>
          <w:sz w:val="28"/>
          <w:szCs w:val="28"/>
        </w:rPr>
        <w:br w:type="page"/>
      </w:r>
    </w:p>
    <w:p w:rsidR="0081463A" w:rsidRPr="00F44489" w:rsidRDefault="0081463A" w:rsidP="00F44489">
      <w:pPr>
        <w:jc w:val="center"/>
        <w:rPr>
          <w:rFonts w:ascii="Times New Roman" w:hAnsi="Times New Roman" w:cs="Times New Roman"/>
          <w:b/>
          <w:sz w:val="28"/>
          <w:szCs w:val="28"/>
        </w:rPr>
      </w:pPr>
      <w:r w:rsidRPr="00F44489">
        <w:rPr>
          <w:rFonts w:ascii="Times New Roman" w:hAnsi="Times New Roman" w:cs="Times New Roman"/>
          <w:b/>
          <w:sz w:val="28"/>
          <w:szCs w:val="28"/>
        </w:rPr>
        <w:lastRenderedPageBreak/>
        <w:t>СОДЕРЖАНИЕ</w:t>
      </w:r>
    </w:p>
    <w:tbl>
      <w:tblPr>
        <w:tblStyle w:val="a9"/>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850"/>
      </w:tblGrid>
      <w:tr w:rsidR="0081463A" w:rsidRPr="00F44489" w:rsidTr="00834A94">
        <w:tc>
          <w:tcPr>
            <w:tcW w:w="8330" w:type="dxa"/>
          </w:tcPr>
          <w:p w:rsidR="0081463A" w:rsidRPr="00F44489" w:rsidRDefault="0081463A" w:rsidP="00F44489">
            <w:pPr>
              <w:spacing w:line="276" w:lineRule="auto"/>
              <w:jc w:val="both"/>
              <w:rPr>
                <w:rFonts w:ascii="Times New Roman" w:hAnsi="Times New Roman" w:cs="Times New Roman"/>
                <w:sz w:val="28"/>
                <w:szCs w:val="28"/>
              </w:rPr>
            </w:pPr>
            <w:r w:rsidRPr="00F44489">
              <w:rPr>
                <w:rFonts w:ascii="Times New Roman" w:hAnsi="Times New Roman" w:cs="Times New Roman"/>
                <w:sz w:val="28"/>
                <w:szCs w:val="28"/>
              </w:rPr>
              <w:t>ВВЕДЕНИЕ</w:t>
            </w:r>
          </w:p>
        </w:tc>
        <w:tc>
          <w:tcPr>
            <w:tcW w:w="850" w:type="dxa"/>
          </w:tcPr>
          <w:p w:rsidR="0081463A" w:rsidRPr="00F44489" w:rsidRDefault="00676E06" w:rsidP="00F44489">
            <w:pPr>
              <w:spacing w:line="276" w:lineRule="auto"/>
              <w:jc w:val="right"/>
              <w:rPr>
                <w:rFonts w:ascii="Times New Roman" w:hAnsi="Times New Roman" w:cs="Times New Roman"/>
                <w:sz w:val="28"/>
                <w:szCs w:val="28"/>
              </w:rPr>
            </w:pPr>
            <w:r w:rsidRPr="00F44489">
              <w:rPr>
                <w:rFonts w:ascii="Times New Roman" w:hAnsi="Times New Roman" w:cs="Times New Roman"/>
                <w:sz w:val="28"/>
                <w:szCs w:val="28"/>
              </w:rPr>
              <w:t>3</w:t>
            </w:r>
          </w:p>
        </w:tc>
      </w:tr>
      <w:tr w:rsidR="0081463A" w:rsidRPr="00F44489" w:rsidTr="00834A94">
        <w:tc>
          <w:tcPr>
            <w:tcW w:w="8330" w:type="dxa"/>
          </w:tcPr>
          <w:p w:rsidR="0081463A" w:rsidRPr="00F44489" w:rsidRDefault="00834A94" w:rsidP="00F44489">
            <w:pPr>
              <w:spacing w:line="276" w:lineRule="auto"/>
              <w:jc w:val="both"/>
              <w:rPr>
                <w:rFonts w:ascii="Times New Roman" w:hAnsi="Times New Roman" w:cs="Times New Roman"/>
                <w:sz w:val="28"/>
                <w:szCs w:val="28"/>
              </w:rPr>
            </w:pPr>
            <w:r w:rsidRPr="00F44489">
              <w:rPr>
                <w:rFonts w:ascii="Times New Roman" w:hAnsi="Times New Roman" w:cs="Times New Roman"/>
                <w:sz w:val="28"/>
                <w:szCs w:val="28"/>
              </w:rPr>
              <w:t>ГЛАВА 1 Социальное партнерство как одно из составляющих воспитательного пространства объединения по интересам</w:t>
            </w:r>
          </w:p>
        </w:tc>
        <w:tc>
          <w:tcPr>
            <w:tcW w:w="850" w:type="dxa"/>
          </w:tcPr>
          <w:p w:rsidR="0081463A" w:rsidRPr="00F44489" w:rsidRDefault="00F44489" w:rsidP="00F44489">
            <w:pPr>
              <w:spacing w:line="276" w:lineRule="auto"/>
              <w:jc w:val="right"/>
              <w:rPr>
                <w:rFonts w:ascii="Times New Roman" w:hAnsi="Times New Roman" w:cs="Times New Roman"/>
                <w:sz w:val="28"/>
                <w:szCs w:val="28"/>
              </w:rPr>
            </w:pPr>
            <w:r>
              <w:rPr>
                <w:rFonts w:ascii="Times New Roman" w:hAnsi="Times New Roman" w:cs="Times New Roman"/>
                <w:sz w:val="28"/>
                <w:szCs w:val="28"/>
              </w:rPr>
              <w:t>5</w:t>
            </w:r>
          </w:p>
        </w:tc>
      </w:tr>
      <w:tr w:rsidR="0081463A" w:rsidRPr="00F44489" w:rsidTr="00834A94">
        <w:tc>
          <w:tcPr>
            <w:tcW w:w="8330" w:type="dxa"/>
          </w:tcPr>
          <w:p w:rsidR="0081463A" w:rsidRPr="00F44489" w:rsidRDefault="00834A94" w:rsidP="00F44489">
            <w:pPr>
              <w:spacing w:line="276" w:lineRule="auto"/>
              <w:jc w:val="both"/>
              <w:rPr>
                <w:rFonts w:ascii="Times New Roman" w:hAnsi="Times New Roman" w:cs="Times New Roman"/>
                <w:sz w:val="28"/>
                <w:szCs w:val="28"/>
              </w:rPr>
            </w:pPr>
            <w:r w:rsidRPr="00F44489">
              <w:rPr>
                <w:rFonts w:ascii="Times New Roman" w:hAnsi="Times New Roman" w:cs="Times New Roman"/>
                <w:sz w:val="28"/>
                <w:szCs w:val="28"/>
              </w:rPr>
              <w:t>ГЛАВА 2 Налаживание социального партнерства «педагог-семья» в воспитательном пространстве объединения по интересам</w:t>
            </w:r>
          </w:p>
        </w:tc>
        <w:tc>
          <w:tcPr>
            <w:tcW w:w="850" w:type="dxa"/>
          </w:tcPr>
          <w:p w:rsidR="0081463A" w:rsidRPr="00F44489" w:rsidRDefault="00F44489" w:rsidP="00F44489">
            <w:pPr>
              <w:spacing w:line="276" w:lineRule="auto"/>
              <w:jc w:val="right"/>
              <w:rPr>
                <w:rFonts w:ascii="Times New Roman" w:hAnsi="Times New Roman" w:cs="Times New Roman"/>
                <w:sz w:val="28"/>
                <w:szCs w:val="28"/>
              </w:rPr>
            </w:pPr>
            <w:r>
              <w:rPr>
                <w:rFonts w:ascii="Times New Roman" w:hAnsi="Times New Roman" w:cs="Times New Roman"/>
                <w:sz w:val="28"/>
                <w:szCs w:val="28"/>
              </w:rPr>
              <w:t>8</w:t>
            </w:r>
          </w:p>
        </w:tc>
      </w:tr>
      <w:tr w:rsidR="0081463A" w:rsidRPr="00F44489" w:rsidTr="00834A94">
        <w:tc>
          <w:tcPr>
            <w:tcW w:w="8330" w:type="dxa"/>
          </w:tcPr>
          <w:p w:rsidR="0081463A" w:rsidRPr="00F44489" w:rsidRDefault="0026126E" w:rsidP="00F44489">
            <w:pPr>
              <w:spacing w:line="276" w:lineRule="auto"/>
              <w:jc w:val="both"/>
              <w:rPr>
                <w:rFonts w:ascii="Times New Roman" w:hAnsi="Times New Roman" w:cs="Times New Roman"/>
                <w:sz w:val="28"/>
                <w:szCs w:val="28"/>
              </w:rPr>
            </w:pPr>
            <w:r w:rsidRPr="00F44489">
              <w:rPr>
                <w:rFonts w:ascii="Times New Roman" w:hAnsi="Times New Roman" w:cs="Times New Roman"/>
                <w:sz w:val="28"/>
                <w:szCs w:val="28"/>
                <w:lang w:val="be-BY"/>
              </w:rPr>
              <w:t xml:space="preserve">ГЛАВА 3 Организационно-педагогические условия построения социального партнерства как фактора социализации детей с </w:t>
            </w:r>
            <w:r w:rsidR="00676E06" w:rsidRPr="00F44489">
              <w:rPr>
                <w:rFonts w:ascii="Times New Roman" w:hAnsi="Times New Roman" w:cs="Times New Roman"/>
                <w:sz w:val="28"/>
                <w:szCs w:val="28"/>
                <w:lang w:val="be-BY"/>
              </w:rPr>
              <w:t>ОПФР</w:t>
            </w:r>
          </w:p>
        </w:tc>
        <w:tc>
          <w:tcPr>
            <w:tcW w:w="850" w:type="dxa"/>
          </w:tcPr>
          <w:p w:rsidR="0081463A" w:rsidRPr="00F44489" w:rsidRDefault="0081463A" w:rsidP="00F44489">
            <w:pPr>
              <w:spacing w:line="276" w:lineRule="auto"/>
              <w:jc w:val="right"/>
              <w:rPr>
                <w:rFonts w:ascii="Times New Roman" w:hAnsi="Times New Roman" w:cs="Times New Roman"/>
                <w:sz w:val="28"/>
                <w:szCs w:val="28"/>
              </w:rPr>
            </w:pPr>
            <w:r w:rsidRPr="00F44489">
              <w:rPr>
                <w:rFonts w:ascii="Times New Roman" w:hAnsi="Times New Roman" w:cs="Times New Roman"/>
                <w:sz w:val="28"/>
                <w:szCs w:val="28"/>
              </w:rPr>
              <w:t>12</w:t>
            </w:r>
          </w:p>
        </w:tc>
      </w:tr>
      <w:tr w:rsidR="0081463A" w:rsidRPr="00F44489" w:rsidTr="00834A94">
        <w:tc>
          <w:tcPr>
            <w:tcW w:w="8330" w:type="dxa"/>
          </w:tcPr>
          <w:p w:rsidR="0081463A" w:rsidRPr="00F44489" w:rsidRDefault="00676E06" w:rsidP="00F44489">
            <w:pPr>
              <w:spacing w:line="276" w:lineRule="auto"/>
              <w:jc w:val="both"/>
              <w:rPr>
                <w:rFonts w:ascii="Times New Roman" w:hAnsi="Times New Roman" w:cs="Times New Roman"/>
                <w:sz w:val="28"/>
                <w:szCs w:val="28"/>
              </w:rPr>
            </w:pPr>
            <w:r w:rsidRPr="00F44489">
              <w:rPr>
                <w:rFonts w:ascii="Times New Roman" w:hAnsi="Times New Roman" w:cs="Times New Roman"/>
                <w:sz w:val="28"/>
                <w:szCs w:val="28"/>
              </w:rPr>
              <w:t>ГЛАВА 4 Использование интернета как средства коммуникации социального партнерства в воспитательном пространстве объединения по интересам.</w:t>
            </w:r>
          </w:p>
        </w:tc>
        <w:tc>
          <w:tcPr>
            <w:tcW w:w="850" w:type="dxa"/>
          </w:tcPr>
          <w:p w:rsidR="0081463A" w:rsidRPr="00F44489" w:rsidRDefault="0081463A" w:rsidP="00F44489">
            <w:pPr>
              <w:spacing w:line="276" w:lineRule="auto"/>
              <w:jc w:val="right"/>
              <w:rPr>
                <w:rFonts w:ascii="Times New Roman" w:hAnsi="Times New Roman" w:cs="Times New Roman"/>
                <w:sz w:val="28"/>
                <w:szCs w:val="28"/>
              </w:rPr>
            </w:pPr>
            <w:r w:rsidRPr="00F44489">
              <w:rPr>
                <w:rFonts w:ascii="Times New Roman" w:hAnsi="Times New Roman" w:cs="Times New Roman"/>
                <w:sz w:val="28"/>
                <w:szCs w:val="28"/>
              </w:rPr>
              <w:t>1</w:t>
            </w:r>
            <w:r w:rsidR="00F44489">
              <w:rPr>
                <w:rFonts w:ascii="Times New Roman" w:hAnsi="Times New Roman" w:cs="Times New Roman"/>
                <w:sz w:val="28"/>
                <w:szCs w:val="28"/>
              </w:rPr>
              <w:t>7</w:t>
            </w:r>
          </w:p>
        </w:tc>
      </w:tr>
      <w:tr w:rsidR="0081463A" w:rsidRPr="00F44489" w:rsidTr="00834A94">
        <w:tc>
          <w:tcPr>
            <w:tcW w:w="8330" w:type="dxa"/>
          </w:tcPr>
          <w:p w:rsidR="0081463A" w:rsidRPr="00F44489" w:rsidRDefault="0081463A" w:rsidP="00F44489">
            <w:pPr>
              <w:spacing w:line="276" w:lineRule="auto"/>
              <w:jc w:val="both"/>
              <w:rPr>
                <w:rFonts w:ascii="Times New Roman" w:hAnsi="Times New Roman" w:cs="Times New Roman"/>
                <w:sz w:val="28"/>
                <w:szCs w:val="28"/>
              </w:rPr>
            </w:pPr>
            <w:r w:rsidRPr="00F44489">
              <w:rPr>
                <w:rFonts w:ascii="Times New Roman" w:hAnsi="Times New Roman" w:cs="Times New Roman"/>
                <w:sz w:val="28"/>
                <w:szCs w:val="28"/>
              </w:rPr>
              <w:t>ЗАКЛЮЧЕНИЕ</w:t>
            </w:r>
          </w:p>
        </w:tc>
        <w:tc>
          <w:tcPr>
            <w:tcW w:w="850" w:type="dxa"/>
          </w:tcPr>
          <w:p w:rsidR="0081463A" w:rsidRPr="00F44489" w:rsidRDefault="0081463A" w:rsidP="00F44489">
            <w:pPr>
              <w:spacing w:line="276" w:lineRule="auto"/>
              <w:jc w:val="right"/>
              <w:rPr>
                <w:rFonts w:ascii="Times New Roman" w:hAnsi="Times New Roman" w:cs="Times New Roman"/>
                <w:sz w:val="28"/>
                <w:szCs w:val="28"/>
              </w:rPr>
            </w:pPr>
            <w:r w:rsidRPr="00F44489">
              <w:rPr>
                <w:rFonts w:ascii="Times New Roman" w:hAnsi="Times New Roman" w:cs="Times New Roman"/>
                <w:sz w:val="28"/>
                <w:szCs w:val="28"/>
              </w:rPr>
              <w:t>2</w:t>
            </w:r>
            <w:r w:rsidR="00F44489">
              <w:rPr>
                <w:rFonts w:ascii="Times New Roman" w:hAnsi="Times New Roman" w:cs="Times New Roman"/>
                <w:sz w:val="28"/>
                <w:szCs w:val="28"/>
              </w:rPr>
              <w:t>3</w:t>
            </w:r>
          </w:p>
        </w:tc>
      </w:tr>
      <w:tr w:rsidR="0081463A" w:rsidRPr="00F44489" w:rsidTr="00834A94">
        <w:tc>
          <w:tcPr>
            <w:tcW w:w="8330" w:type="dxa"/>
          </w:tcPr>
          <w:p w:rsidR="0081463A" w:rsidRPr="00F44489" w:rsidRDefault="0081463A" w:rsidP="00F44489">
            <w:pPr>
              <w:spacing w:line="276" w:lineRule="auto"/>
              <w:jc w:val="both"/>
              <w:rPr>
                <w:rFonts w:ascii="Times New Roman" w:hAnsi="Times New Roman" w:cs="Times New Roman"/>
                <w:sz w:val="28"/>
                <w:szCs w:val="28"/>
              </w:rPr>
            </w:pPr>
            <w:r w:rsidRPr="00F44489">
              <w:rPr>
                <w:rFonts w:ascii="Times New Roman" w:hAnsi="Times New Roman" w:cs="Times New Roman"/>
                <w:sz w:val="28"/>
                <w:szCs w:val="28"/>
              </w:rPr>
              <w:t>ЛИТЕРАТУРА</w:t>
            </w:r>
          </w:p>
        </w:tc>
        <w:tc>
          <w:tcPr>
            <w:tcW w:w="850" w:type="dxa"/>
          </w:tcPr>
          <w:p w:rsidR="0081463A" w:rsidRPr="00F44489" w:rsidRDefault="0081463A" w:rsidP="00F44489">
            <w:pPr>
              <w:spacing w:line="276" w:lineRule="auto"/>
              <w:jc w:val="right"/>
              <w:rPr>
                <w:rFonts w:ascii="Times New Roman" w:hAnsi="Times New Roman" w:cs="Times New Roman"/>
                <w:sz w:val="28"/>
                <w:szCs w:val="28"/>
              </w:rPr>
            </w:pPr>
            <w:r w:rsidRPr="00F44489">
              <w:rPr>
                <w:rFonts w:ascii="Times New Roman" w:hAnsi="Times New Roman" w:cs="Times New Roman"/>
                <w:sz w:val="28"/>
                <w:szCs w:val="28"/>
              </w:rPr>
              <w:t>2</w:t>
            </w:r>
            <w:r w:rsidR="00F44489">
              <w:rPr>
                <w:rFonts w:ascii="Times New Roman" w:hAnsi="Times New Roman" w:cs="Times New Roman"/>
                <w:sz w:val="28"/>
                <w:szCs w:val="28"/>
              </w:rPr>
              <w:t>4</w:t>
            </w:r>
          </w:p>
        </w:tc>
      </w:tr>
      <w:tr w:rsidR="00676E06" w:rsidRPr="00F44489" w:rsidTr="00834A94">
        <w:tc>
          <w:tcPr>
            <w:tcW w:w="8330" w:type="dxa"/>
          </w:tcPr>
          <w:p w:rsidR="00676E06" w:rsidRPr="00F44489" w:rsidRDefault="00676E06" w:rsidP="00F44489">
            <w:pPr>
              <w:spacing w:line="276" w:lineRule="auto"/>
              <w:jc w:val="both"/>
              <w:rPr>
                <w:rFonts w:ascii="Times New Roman" w:hAnsi="Times New Roman" w:cs="Times New Roman"/>
                <w:sz w:val="28"/>
                <w:szCs w:val="28"/>
              </w:rPr>
            </w:pPr>
            <w:r w:rsidRPr="00F44489">
              <w:rPr>
                <w:rFonts w:ascii="Times New Roman" w:hAnsi="Times New Roman" w:cs="Times New Roman"/>
                <w:sz w:val="28"/>
                <w:szCs w:val="28"/>
              </w:rPr>
              <w:t xml:space="preserve">Приложение 1 Сценарий онлайн-праздника, </w:t>
            </w:r>
            <w:proofErr w:type="gramStart"/>
            <w:r w:rsidRPr="00F44489">
              <w:rPr>
                <w:rFonts w:ascii="Times New Roman" w:hAnsi="Times New Roman" w:cs="Times New Roman"/>
                <w:sz w:val="28"/>
                <w:szCs w:val="28"/>
              </w:rPr>
              <w:t>посвященного</w:t>
            </w:r>
            <w:proofErr w:type="gramEnd"/>
            <w:r w:rsidRPr="00F44489">
              <w:rPr>
                <w:rFonts w:ascii="Times New Roman" w:hAnsi="Times New Roman" w:cs="Times New Roman"/>
                <w:sz w:val="28"/>
                <w:szCs w:val="28"/>
              </w:rPr>
              <w:t xml:space="preserve"> Дню Матери</w:t>
            </w:r>
          </w:p>
        </w:tc>
        <w:tc>
          <w:tcPr>
            <w:tcW w:w="850" w:type="dxa"/>
          </w:tcPr>
          <w:p w:rsidR="00676E06" w:rsidRPr="00F44489" w:rsidRDefault="00676E06" w:rsidP="00F44489">
            <w:pPr>
              <w:spacing w:line="276" w:lineRule="auto"/>
              <w:jc w:val="right"/>
              <w:rPr>
                <w:rFonts w:ascii="Times New Roman" w:hAnsi="Times New Roman" w:cs="Times New Roman"/>
                <w:sz w:val="28"/>
                <w:szCs w:val="28"/>
              </w:rPr>
            </w:pPr>
            <w:r w:rsidRPr="00F44489">
              <w:rPr>
                <w:rFonts w:ascii="Times New Roman" w:hAnsi="Times New Roman" w:cs="Times New Roman"/>
                <w:sz w:val="28"/>
                <w:szCs w:val="28"/>
              </w:rPr>
              <w:t>2</w:t>
            </w:r>
            <w:r w:rsidR="00F44489">
              <w:rPr>
                <w:rFonts w:ascii="Times New Roman" w:hAnsi="Times New Roman" w:cs="Times New Roman"/>
                <w:sz w:val="28"/>
                <w:szCs w:val="28"/>
              </w:rPr>
              <w:t>6</w:t>
            </w:r>
          </w:p>
        </w:tc>
      </w:tr>
      <w:tr w:rsidR="00676E06" w:rsidRPr="00F44489" w:rsidTr="00834A94">
        <w:tc>
          <w:tcPr>
            <w:tcW w:w="8330" w:type="dxa"/>
          </w:tcPr>
          <w:p w:rsidR="00676E06" w:rsidRPr="00F44489" w:rsidRDefault="00676E06" w:rsidP="00F44489">
            <w:pPr>
              <w:spacing w:line="276" w:lineRule="auto"/>
              <w:jc w:val="both"/>
              <w:rPr>
                <w:rFonts w:ascii="Times New Roman" w:hAnsi="Times New Roman" w:cs="Times New Roman"/>
                <w:sz w:val="28"/>
                <w:szCs w:val="28"/>
              </w:rPr>
            </w:pPr>
            <w:r w:rsidRPr="00F44489">
              <w:rPr>
                <w:rFonts w:ascii="Times New Roman" w:hAnsi="Times New Roman" w:cs="Times New Roman"/>
                <w:sz w:val="28"/>
                <w:szCs w:val="28"/>
              </w:rPr>
              <w:t>Приложение 2 Текстовая разработка мастер-класса «Мотивируем к творчеству посредством видео мастер-класса»</w:t>
            </w:r>
          </w:p>
        </w:tc>
        <w:tc>
          <w:tcPr>
            <w:tcW w:w="850" w:type="dxa"/>
          </w:tcPr>
          <w:p w:rsidR="00676E06" w:rsidRPr="00F44489" w:rsidRDefault="00F44489" w:rsidP="00F44489">
            <w:pPr>
              <w:spacing w:line="276" w:lineRule="auto"/>
              <w:jc w:val="right"/>
              <w:rPr>
                <w:rFonts w:ascii="Times New Roman" w:hAnsi="Times New Roman" w:cs="Times New Roman"/>
                <w:sz w:val="28"/>
                <w:szCs w:val="28"/>
              </w:rPr>
            </w:pPr>
            <w:r>
              <w:rPr>
                <w:rFonts w:ascii="Times New Roman" w:hAnsi="Times New Roman" w:cs="Times New Roman"/>
                <w:sz w:val="28"/>
                <w:szCs w:val="28"/>
              </w:rPr>
              <w:t>27</w:t>
            </w:r>
          </w:p>
        </w:tc>
      </w:tr>
      <w:tr w:rsidR="0081463A" w:rsidRPr="00F44489" w:rsidTr="00834A94">
        <w:tc>
          <w:tcPr>
            <w:tcW w:w="8330" w:type="dxa"/>
          </w:tcPr>
          <w:p w:rsidR="0081463A" w:rsidRPr="00F44489" w:rsidRDefault="00676E06" w:rsidP="00F44489">
            <w:pPr>
              <w:spacing w:line="276" w:lineRule="auto"/>
              <w:jc w:val="both"/>
              <w:rPr>
                <w:rFonts w:ascii="Times New Roman" w:hAnsi="Times New Roman" w:cs="Times New Roman"/>
                <w:sz w:val="28"/>
                <w:szCs w:val="28"/>
              </w:rPr>
            </w:pPr>
            <w:r w:rsidRPr="00F44489">
              <w:rPr>
                <w:rFonts w:ascii="Times New Roman" w:hAnsi="Times New Roman" w:cs="Times New Roman"/>
                <w:sz w:val="28"/>
                <w:szCs w:val="28"/>
              </w:rPr>
              <w:t xml:space="preserve">Приложение 3 Ссылки и QR-коды на </w:t>
            </w:r>
            <w:proofErr w:type="spellStart"/>
            <w:r w:rsidRPr="00F44489">
              <w:rPr>
                <w:rFonts w:ascii="Times New Roman" w:hAnsi="Times New Roman" w:cs="Times New Roman"/>
                <w:sz w:val="28"/>
                <w:szCs w:val="28"/>
              </w:rPr>
              <w:t>YouTube</w:t>
            </w:r>
            <w:proofErr w:type="spellEnd"/>
            <w:r w:rsidRPr="00F44489">
              <w:rPr>
                <w:rFonts w:ascii="Times New Roman" w:hAnsi="Times New Roman" w:cs="Times New Roman"/>
                <w:sz w:val="28"/>
                <w:szCs w:val="28"/>
              </w:rPr>
              <w:t>-канал «Бисер SHOW»</w:t>
            </w:r>
          </w:p>
        </w:tc>
        <w:tc>
          <w:tcPr>
            <w:tcW w:w="850" w:type="dxa"/>
          </w:tcPr>
          <w:p w:rsidR="0081463A" w:rsidRPr="00F44489" w:rsidRDefault="00F44489" w:rsidP="00F44489">
            <w:pPr>
              <w:spacing w:line="276" w:lineRule="auto"/>
              <w:jc w:val="right"/>
              <w:rPr>
                <w:rFonts w:ascii="Times New Roman" w:hAnsi="Times New Roman" w:cs="Times New Roman"/>
                <w:sz w:val="28"/>
                <w:szCs w:val="28"/>
              </w:rPr>
            </w:pPr>
            <w:r>
              <w:rPr>
                <w:rFonts w:ascii="Times New Roman" w:hAnsi="Times New Roman" w:cs="Times New Roman"/>
                <w:sz w:val="28"/>
                <w:szCs w:val="28"/>
              </w:rPr>
              <w:t>33</w:t>
            </w:r>
            <w:bookmarkStart w:id="0" w:name="_GoBack"/>
            <w:bookmarkEnd w:id="0"/>
          </w:p>
        </w:tc>
      </w:tr>
    </w:tbl>
    <w:p w:rsidR="0081463A" w:rsidRPr="00F44489" w:rsidRDefault="0081463A" w:rsidP="00F44489">
      <w:pPr>
        <w:rPr>
          <w:rFonts w:ascii="Times New Roman" w:hAnsi="Times New Roman" w:cs="Times New Roman"/>
          <w:b/>
          <w:sz w:val="28"/>
          <w:szCs w:val="28"/>
        </w:rPr>
      </w:pPr>
    </w:p>
    <w:p w:rsidR="0081463A" w:rsidRPr="00F44489" w:rsidRDefault="0081463A" w:rsidP="00F44489">
      <w:pPr>
        <w:rPr>
          <w:rFonts w:ascii="Times New Roman" w:hAnsi="Times New Roman" w:cs="Times New Roman"/>
          <w:b/>
          <w:sz w:val="28"/>
          <w:szCs w:val="28"/>
        </w:rPr>
      </w:pPr>
      <w:r w:rsidRPr="00F44489">
        <w:rPr>
          <w:rFonts w:ascii="Times New Roman" w:hAnsi="Times New Roman" w:cs="Times New Roman"/>
          <w:b/>
          <w:sz w:val="28"/>
          <w:szCs w:val="28"/>
        </w:rPr>
        <w:br w:type="page"/>
      </w:r>
    </w:p>
    <w:p w:rsidR="00217189" w:rsidRPr="00F44489" w:rsidRDefault="00217189" w:rsidP="00F44489">
      <w:pPr>
        <w:spacing w:after="0"/>
        <w:ind w:firstLine="709"/>
        <w:jc w:val="center"/>
        <w:rPr>
          <w:rFonts w:ascii="Times New Roman" w:hAnsi="Times New Roman" w:cs="Times New Roman"/>
          <w:b/>
          <w:sz w:val="28"/>
          <w:szCs w:val="28"/>
        </w:rPr>
      </w:pPr>
      <w:r w:rsidRPr="00F44489">
        <w:rPr>
          <w:rFonts w:ascii="Times New Roman" w:hAnsi="Times New Roman" w:cs="Times New Roman"/>
          <w:b/>
          <w:sz w:val="28"/>
          <w:szCs w:val="28"/>
        </w:rPr>
        <w:lastRenderedPageBreak/>
        <w:t>ВВЕДЕНИЕ</w:t>
      </w:r>
    </w:p>
    <w:p w:rsidR="005D0768" w:rsidRPr="00F44489" w:rsidRDefault="005D0768"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Дополнительное образование детей и молодежи сегодня представляет собой особую сферу общественной жизни и системы образования, где тесным образом соединены интересы личности, общества и государства. Одной из основных направлений деятельности учреждения дополнительного образования, как структуры, и объединения по интересам, как части данной структуры является воспитательная работа с учащимися.</w:t>
      </w:r>
    </w:p>
    <w:p w:rsidR="005D0768" w:rsidRPr="00F44489" w:rsidRDefault="005D0768"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Согласно Концепции непрерывного воспитания детей и учащейся молодежи целью воспитания является формирование разносторонне развитой, нравственно зрелой, творческой личности. Назначение воспитания состоит в обеспечении успешной социализации личности в современном обществе, подготовке к самостоятельной жизни, продуктивной трудовой и профессиональной деятельности; в содействии саморазвитию, самовоспитанию, самообразованию, самосовершенствованию конкурентоспособной личности, готовой к принятию ответственных решений. </w:t>
      </w:r>
    </w:p>
    <w:p w:rsidR="00CD0DC4" w:rsidRPr="00F44489" w:rsidRDefault="00CD0DC4" w:rsidP="00F44489">
      <w:pPr>
        <w:spacing w:after="0"/>
        <w:ind w:firstLine="709"/>
        <w:jc w:val="both"/>
        <w:rPr>
          <w:rFonts w:ascii="Times New Roman" w:hAnsi="Times New Roman" w:cs="Times New Roman"/>
          <w:sz w:val="28"/>
          <w:szCs w:val="28"/>
          <w:lang w:val="be-BY"/>
        </w:rPr>
      </w:pPr>
      <w:r w:rsidRPr="00F44489">
        <w:rPr>
          <w:rFonts w:ascii="Times New Roman" w:hAnsi="Times New Roman" w:cs="Times New Roman"/>
          <w:sz w:val="28"/>
          <w:szCs w:val="28"/>
        </w:rPr>
        <w:t xml:space="preserve">Воспитательное пространство, как феномен и </w:t>
      </w:r>
      <w:r w:rsidR="000E08F8" w:rsidRPr="00F44489">
        <w:rPr>
          <w:rFonts w:ascii="Times New Roman" w:hAnsi="Times New Roman" w:cs="Times New Roman"/>
          <w:sz w:val="28"/>
          <w:szCs w:val="28"/>
        </w:rPr>
        <w:t xml:space="preserve">педагогическое понятие является </w:t>
      </w:r>
      <w:r w:rsidR="0027537F" w:rsidRPr="00F44489">
        <w:rPr>
          <w:rFonts w:ascii="Times New Roman" w:hAnsi="Times New Roman" w:cs="Times New Roman"/>
          <w:sz w:val="28"/>
          <w:szCs w:val="28"/>
        </w:rPr>
        <w:t>одним из аспектов изучения современной педагогической науки. Впервые, как объект изучения из общего понятия «пространства» оно было выделено в 50-х</w:t>
      </w:r>
      <w:r w:rsidR="00217189" w:rsidRPr="00F44489">
        <w:rPr>
          <w:rFonts w:ascii="Times New Roman" w:hAnsi="Times New Roman" w:cs="Times New Roman"/>
          <w:sz w:val="28"/>
          <w:szCs w:val="28"/>
        </w:rPr>
        <w:t xml:space="preserve"> гг. Позднее педагогическая наука размежевала понятие «образовательного пространства», которое охватывало человека и среду его пребывания во взаимодействии их между собой, и понятие «воспитательного пространства», которое заключалось во взаимодействии педагога и учащегося, так называемая «среда в среде» </w:t>
      </w:r>
      <w:r w:rsidR="00B21E3F" w:rsidRPr="00F44489">
        <w:rPr>
          <w:rFonts w:ascii="Times New Roman" w:hAnsi="Times New Roman" w:cs="Times New Roman"/>
          <w:sz w:val="28"/>
          <w:szCs w:val="28"/>
        </w:rPr>
        <w:t>[</w:t>
      </w:r>
      <w:r w:rsidR="00B21E3F" w:rsidRPr="00F44489">
        <w:rPr>
          <w:rFonts w:ascii="Times New Roman" w:hAnsi="Times New Roman" w:cs="Times New Roman"/>
          <w:sz w:val="28"/>
          <w:szCs w:val="28"/>
          <w:lang w:val="be-BY"/>
        </w:rPr>
        <w:t>4</w:t>
      </w:r>
      <w:r w:rsidR="00B21E3F" w:rsidRPr="00F44489">
        <w:rPr>
          <w:rFonts w:ascii="Times New Roman" w:hAnsi="Times New Roman" w:cs="Times New Roman"/>
          <w:sz w:val="28"/>
          <w:szCs w:val="28"/>
        </w:rPr>
        <w:t>]</w:t>
      </w:r>
      <w:r w:rsidR="00B21E3F" w:rsidRPr="00F44489">
        <w:rPr>
          <w:rFonts w:ascii="Times New Roman" w:hAnsi="Times New Roman" w:cs="Times New Roman"/>
          <w:sz w:val="28"/>
          <w:szCs w:val="28"/>
          <w:lang w:val="be-BY"/>
        </w:rPr>
        <w:t>.</w:t>
      </w:r>
    </w:p>
    <w:p w:rsidR="008818A5" w:rsidRPr="00F44489" w:rsidRDefault="008818A5"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Участниками воспитательного пространства </w:t>
      </w:r>
      <w:r w:rsidR="00217189" w:rsidRPr="00F44489">
        <w:rPr>
          <w:rFonts w:ascii="Times New Roman" w:hAnsi="Times New Roman" w:cs="Times New Roman"/>
          <w:sz w:val="28"/>
          <w:szCs w:val="28"/>
        </w:rPr>
        <w:t xml:space="preserve">в дополнительном образовании </w:t>
      </w:r>
      <w:r w:rsidRPr="00F44489">
        <w:rPr>
          <w:rFonts w:ascii="Times New Roman" w:hAnsi="Times New Roman" w:cs="Times New Roman"/>
          <w:sz w:val="28"/>
          <w:szCs w:val="28"/>
        </w:rPr>
        <w:t>являются индивидуальные субъекты (учащийся, педагог, родитель)</w:t>
      </w:r>
      <w:r w:rsidR="0027537F" w:rsidRPr="00F44489">
        <w:rPr>
          <w:rFonts w:ascii="Times New Roman" w:hAnsi="Times New Roman" w:cs="Times New Roman"/>
          <w:sz w:val="28"/>
          <w:szCs w:val="28"/>
        </w:rPr>
        <w:t xml:space="preserve"> и групповые субъекты (семья, </w:t>
      </w:r>
      <w:proofErr w:type="spellStart"/>
      <w:r w:rsidR="0027537F" w:rsidRPr="00F44489">
        <w:rPr>
          <w:rFonts w:ascii="Times New Roman" w:hAnsi="Times New Roman" w:cs="Times New Roman"/>
          <w:sz w:val="28"/>
          <w:szCs w:val="28"/>
        </w:rPr>
        <w:t>микрогруппа</w:t>
      </w:r>
      <w:proofErr w:type="spellEnd"/>
      <w:r w:rsidR="0027537F" w:rsidRPr="00F44489">
        <w:rPr>
          <w:rFonts w:ascii="Times New Roman" w:hAnsi="Times New Roman" w:cs="Times New Roman"/>
          <w:sz w:val="28"/>
          <w:szCs w:val="28"/>
        </w:rPr>
        <w:t xml:space="preserve">, группа объединения по интересам, несколько групп одного объединения по интересам, </w:t>
      </w:r>
      <w:r w:rsidR="00217189" w:rsidRPr="00F44489">
        <w:rPr>
          <w:rFonts w:ascii="Times New Roman" w:hAnsi="Times New Roman" w:cs="Times New Roman"/>
          <w:sz w:val="28"/>
          <w:szCs w:val="28"/>
        </w:rPr>
        <w:t>учреждение дополнительного образования</w:t>
      </w:r>
      <w:r w:rsidR="00AB5341" w:rsidRPr="00F44489">
        <w:rPr>
          <w:rFonts w:ascii="Times New Roman" w:hAnsi="Times New Roman" w:cs="Times New Roman"/>
          <w:sz w:val="28"/>
          <w:szCs w:val="28"/>
        </w:rPr>
        <w:t>)</w:t>
      </w:r>
      <w:r w:rsidR="00217189" w:rsidRPr="00F44489">
        <w:rPr>
          <w:rFonts w:ascii="Times New Roman" w:hAnsi="Times New Roman" w:cs="Times New Roman"/>
          <w:sz w:val="28"/>
          <w:szCs w:val="28"/>
        </w:rPr>
        <w:t>.</w:t>
      </w:r>
    </w:p>
    <w:p w:rsidR="005D0768" w:rsidRPr="00F44489" w:rsidRDefault="005D0768"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В воспитательном пространстве учреждения дополнительного образования, а в частности в воспитательном пространстве объединения по интересам, социальное партнерство между субъектами является важной задачей организации воспитательного процесса.</w:t>
      </w:r>
    </w:p>
    <w:p w:rsidR="005F44D8" w:rsidRPr="00F44489" w:rsidRDefault="005F44D8"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Социальное партнерство – это система институтов и механизмов согласования участников производственного или иного процессов. И. М. Реморенко трактует социальное партнерство, как совместную коллективно распределительную деятельность, которая приводит к позитивным и разделяемыми всеми участниками данной деятельности эффектам</w:t>
      </w:r>
      <w:r w:rsidR="00241E55" w:rsidRPr="00F44489">
        <w:rPr>
          <w:rFonts w:ascii="Times New Roman" w:hAnsi="Times New Roman" w:cs="Times New Roman"/>
          <w:sz w:val="28"/>
          <w:szCs w:val="28"/>
        </w:rPr>
        <w:t xml:space="preserve"> </w:t>
      </w:r>
      <w:r w:rsidR="00B21E3F" w:rsidRPr="00F44489">
        <w:rPr>
          <w:rFonts w:ascii="Times New Roman" w:hAnsi="Times New Roman" w:cs="Times New Roman"/>
          <w:sz w:val="28"/>
          <w:szCs w:val="28"/>
        </w:rPr>
        <w:t>[</w:t>
      </w:r>
      <w:r w:rsidR="00B21E3F" w:rsidRPr="00F44489">
        <w:rPr>
          <w:rFonts w:ascii="Times New Roman" w:hAnsi="Times New Roman" w:cs="Times New Roman"/>
          <w:sz w:val="28"/>
          <w:szCs w:val="28"/>
          <w:lang w:val="be-BY"/>
        </w:rPr>
        <w:t>1</w:t>
      </w:r>
      <w:r w:rsidR="00B21E3F" w:rsidRPr="00F44489">
        <w:rPr>
          <w:rFonts w:ascii="Times New Roman" w:hAnsi="Times New Roman" w:cs="Times New Roman"/>
          <w:sz w:val="28"/>
          <w:szCs w:val="28"/>
        </w:rPr>
        <w:t>]</w:t>
      </w:r>
      <w:r w:rsidR="00B21E3F" w:rsidRPr="00F44489">
        <w:rPr>
          <w:rFonts w:ascii="Times New Roman" w:hAnsi="Times New Roman" w:cs="Times New Roman"/>
          <w:sz w:val="28"/>
          <w:szCs w:val="28"/>
          <w:lang w:val="be-BY"/>
        </w:rPr>
        <w:t>.</w:t>
      </w:r>
    </w:p>
    <w:p w:rsidR="00E925DE" w:rsidRPr="00F44489" w:rsidRDefault="00E925DE"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Объект опыта: воспитательное пространство объединения по интересам «Бисер Шоу».</w:t>
      </w:r>
    </w:p>
    <w:p w:rsidR="0027537F" w:rsidRPr="00F44489" w:rsidRDefault="0027537F"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lastRenderedPageBreak/>
        <w:t>Цель опыта: описание формирования социального партнерства между субъектами воспитательного пространства в объединении по интересам «Бисер Шоу».</w:t>
      </w:r>
    </w:p>
    <w:p w:rsidR="00714057" w:rsidRPr="00F44489" w:rsidRDefault="00714057"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br w:type="page"/>
      </w:r>
    </w:p>
    <w:p w:rsidR="00E30916" w:rsidRPr="00F44489" w:rsidRDefault="00E30916"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lastRenderedPageBreak/>
        <w:t>ГЛАВА 1 СОЦИАЛЬНОЕ ПАРТНЕРСТВО КАК ОДНО ИЗ СОСТАВЛЯЮЩИХ ВОСПИТАТЕЛЬНОГО ПРОСТРАНСТВА ОБЪЕДИНЕНИЯ ПО ИНТЕРЕСАМ</w:t>
      </w:r>
    </w:p>
    <w:p w:rsidR="00834A94" w:rsidRPr="00F44489" w:rsidRDefault="00834A94" w:rsidP="00F44489">
      <w:pPr>
        <w:spacing w:after="0"/>
        <w:ind w:firstLine="709"/>
        <w:jc w:val="both"/>
        <w:rPr>
          <w:rFonts w:ascii="Times New Roman" w:hAnsi="Times New Roman" w:cs="Times New Roman"/>
          <w:sz w:val="28"/>
          <w:szCs w:val="28"/>
        </w:rPr>
      </w:pPr>
    </w:p>
    <w:p w:rsidR="00B960A5" w:rsidRPr="00F44489" w:rsidRDefault="00B960A5"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Педагог дополнительного образования имеет дело с пространством жизнедеятельности объединения по интересам, учитывая межличностные и внутригрупповые ценностные взаимоотношения в объединении, целевые установки и идеалы, которые интегрируют учащихся и представляют собой исходную базу для создания такого педагогического феномена как воспитательное пространство </w:t>
      </w:r>
      <w:r w:rsidR="00B21E3F" w:rsidRPr="00F44489">
        <w:rPr>
          <w:rFonts w:ascii="Times New Roman" w:hAnsi="Times New Roman" w:cs="Times New Roman"/>
          <w:sz w:val="28"/>
          <w:szCs w:val="28"/>
        </w:rPr>
        <w:t>[</w:t>
      </w:r>
      <w:r w:rsidR="00B21E3F" w:rsidRPr="00F44489">
        <w:rPr>
          <w:rFonts w:ascii="Times New Roman" w:hAnsi="Times New Roman" w:cs="Times New Roman"/>
          <w:sz w:val="28"/>
          <w:szCs w:val="28"/>
          <w:lang w:val="be-BY"/>
        </w:rPr>
        <w:t>6</w:t>
      </w:r>
      <w:r w:rsidR="00B21E3F" w:rsidRPr="00F44489">
        <w:rPr>
          <w:rFonts w:ascii="Times New Roman" w:hAnsi="Times New Roman" w:cs="Times New Roman"/>
          <w:sz w:val="28"/>
          <w:szCs w:val="28"/>
        </w:rPr>
        <w:t>]</w:t>
      </w:r>
      <w:r w:rsidR="00B21E3F" w:rsidRPr="00F44489">
        <w:rPr>
          <w:rFonts w:ascii="Times New Roman" w:hAnsi="Times New Roman" w:cs="Times New Roman"/>
          <w:sz w:val="28"/>
          <w:szCs w:val="28"/>
          <w:lang w:val="be-BY"/>
        </w:rPr>
        <w:t>.</w:t>
      </w:r>
    </w:p>
    <w:p w:rsidR="005D0768" w:rsidRPr="00F44489" w:rsidRDefault="005D0768"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В современной педагогической науке исследование феномена воспитательного пространства идет в нескольких направлениях:</w:t>
      </w:r>
    </w:p>
    <w:p w:rsidR="005D0768" w:rsidRPr="00F44489" w:rsidRDefault="005D0768"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1. Под воспитательным пространством понимается педагогически целесообразно организованная среда, окружающая отдельного учащегося или группу детей. В отличие от среды, которая в своей основе есть данность, а не результат конструктивной деятельности, воспитательное пространство является результатом деятельности, как созидательной, так и интегрирующей. Структурной единицей воспитательного пространства является учреждение образования, принимающее участие в создании данного пространства, а механизмом его создания — взаимодействие субъектов, коллективов, объединенных единым пониманием педагогических задач, едиными дидактическими принципами и подходами.</w:t>
      </w:r>
    </w:p>
    <w:p w:rsidR="005D0768" w:rsidRPr="00F44489" w:rsidRDefault="005D0768"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2. Воспитательное пространство связано с пониманием его как части среды, в которой преобладает определенный педагогически сформированный образ жизни. В данном случае взаимодействие всех субъектов воспитательного пространства определяется целью образа жизни личности учащегося, а механизмы создания данного пространства схожи с </w:t>
      </w:r>
      <w:proofErr w:type="gramStart"/>
      <w:r w:rsidRPr="00F44489">
        <w:rPr>
          <w:rFonts w:ascii="Times New Roman" w:hAnsi="Times New Roman" w:cs="Times New Roman"/>
          <w:sz w:val="28"/>
          <w:szCs w:val="28"/>
        </w:rPr>
        <w:t>образовательными</w:t>
      </w:r>
      <w:proofErr w:type="gramEnd"/>
      <w:r w:rsidRPr="00F44489">
        <w:rPr>
          <w:rFonts w:ascii="Times New Roman" w:hAnsi="Times New Roman" w:cs="Times New Roman"/>
          <w:sz w:val="28"/>
          <w:szCs w:val="28"/>
        </w:rPr>
        <w:t>.</w:t>
      </w:r>
    </w:p>
    <w:p w:rsidR="005D0768" w:rsidRPr="00F44489" w:rsidRDefault="005D0768"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3. Воспитательное пространство раскрывается через понятие "событие" и трактуется как динамическая сеть взаимосвязанных педагогических событий, объединенных усилиями социальных субъектов различного уровня (коллективных и индивидуальных) и способных выступать интегрированным условием личностного </w:t>
      </w:r>
      <w:proofErr w:type="gramStart"/>
      <w:r w:rsidRPr="00F44489">
        <w:rPr>
          <w:rFonts w:ascii="Times New Roman" w:hAnsi="Times New Roman" w:cs="Times New Roman"/>
          <w:sz w:val="28"/>
          <w:szCs w:val="28"/>
        </w:rPr>
        <w:t>развития</w:t>
      </w:r>
      <w:proofErr w:type="gramEnd"/>
      <w:r w:rsidRPr="00F44489">
        <w:rPr>
          <w:rFonts w:ascii="Times New Roman" w:hAnsi="Times New Roman" w:cs="Times New Roman"/>
          <w:sz w:val="28"/>
          <w:szCs w:val="28"/>
        </w:rPr>
        <w:t xml:space="preserve"> как взрослого, так и ребенка.</w:t>
      </w:r>
    </w:p>
    <w:p w:rsidR="003050B5" w:rsidRPr="00F44489" w:rsidRDefault="003050B5"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Психолого-педагогическая наука выделяет несколько видов пространства: </w:t>
      </w:r>
    </w:p>
    <w:p w:rsidR="003050B5" w:rsidRPr="00F44489" w:rsidRDefault="003050B5"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 </w:t>
      </w:r>
      <w:r w:rsidR="005D0768" w:rsidRPr="00F44489">
        <w:rPr>
          <w:rFonts w:ascii="Times New Roman" w:hAnsi="Times New Roman" w:cs="Times New Roman"/>
          <w:sz w:val="28"/>
          <w:szCs w:val="28"/>
        </w:rPr>
        <w:t xml:space="preserve">по территориальному принципу: </w:t>
      </w:r>
      <w:r w:rsidRPr="00F44489">
        <w:rPr>
          <w:rFonts w:ascii="Times New Roman" w:hAnsi="Times New Roman" w:cs="Times New Roman"/>
          <w:sz w:val="28"/>
          <w:szCs w:val="28"/>
        </w:rPr>
        <w:t>пространства учреждения образования, микрорайона, региона;</w:t>
      </w:r>
    </w:p>
    <w:p w:rsidR="003050B5" w:rsidRPr="00F44489" w:rsidRDefault="003050B5"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 </w:t>
      </w:r>
      <w:r w:rsidR="005D0768" w:rsidRPr="00F44489">
        <w:rPr>
          <w:rFonts w:ascii="Times New Roman" w:hAnsi="Times New Roman" w:cs="Times New Roman"/>
          <w:sz w:val="28"/>
          <w:szCs w:val="28"/>
        </w:rPr>
        <w:t xml:space="preserve">по типовому принципу: </w:t>
      </w:r>
      <w:r w:rsidRPr="00F44489">
        <w:rPr>
          <w:rFonts w:ascii="Times New Roman" w:hAnsi="Times New Roman" w:cs="Times New Roman"/>
          <w:sz w:val="28"/>
          <w:szCs w:val="28"/>
        </w:rPr>
        <w:t>образовательное, воспитательное, социальное, природное пространства;</w:t>
      </w:r>
    </w:p>
    <w:p w:rsidR="003050B5" w:rsidRPr="00F44489" w:rsidRDefault="003050B5"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lastRenderedPageBreak/>
        <w:t xml:space="preserve">• </w:t>
      </w:r>
      <w:r w:rsidR="005D0768" w:rsidRPr="00F44489">
        <w:rPr>
          <w:rFonts w:ascii="Times New Roman" w:hAnsi="Times New Roman" w:cs="Times New Roman"/>
          <w:sz w:val="28"/>
          <w:szCs w:val="28"/>
        </w:rPr>
        <w:t xml:space="preserve">по деятельному принципу: </w:t>
      </w:r>
      <w:r w:rsidRPr="00F44489">
        <w:rPr>
          <w:rFonts w:ascii="Times New Roman" w:hAnsi="Times New Roman" w:cs="Times New Roman"/>
          <w:sz w:val="28"/>
          <w:szCs w:val="28"/>
        </w:rPr>
        <w:t>пространства различных деятельностей</w:t>
      </w:r>
      <w:r w:rsidR="005D0768" w:rsidRPr="00F44489">
        <w:rPr>
          <w:rFonts w:ascii="Times New Roman" w:hAnsi="Times New Roman" w:cs="Times New Roman"/>
          <w:sz w:val="28"/>
          <w:szCs w:val="28"/>
        </w:rPr>
        <w:t xml:space="preserve"> </w:t>
      </w:r>
      <w:r w:rsidRPr="00F44489">
        <w:rPr>
          <w:rFonts w:ascii="Times New Roman" w:hAnsi="Times New Roman" w:cs="Times New Roman"/>
          <w:sz w:val="28"/>
          <w:szCs w:val="28"/>
        </w:rPr>
        <w:t>(игровое, рабочее, интеллектуальное);</w:t>
      </w:r>
    </w:p>
    <w:p w:rsidR="003050B5" w:rsidRPr="00F44489" w:rsidRDefault="003050B5"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пространство возможностей</w:t>
      </w:r>
      <w:r w:rsidR="005D0768" w:rsidRPr="00F44489">
        <w:rPr>
          <w:rFonts w:ascii="Times New Roman" w:hAnsi="Times New Roman" w:cs="Times New Roman"/>
          <w:sz w:val="28"/>
          <w:szCs w:val="28"/>
        </w:rPr>
        <w:t>:</w:t>
      </w:r>
      <w:r w:rsidRPr="00F44489">
        <w:rPr>
          <w:rFonts w:ascii="Times New Roman" w:hAnsi="Times New Roman" w:cs="Times New Roman"/>
          <w:sz w:val="28"/>
          <w:szCs w:val="28"/>
        </w:rPr>
        <w:t xml:space="preserve"> жизненное,</w:t>
      </w:r>
      <w:r w:rsidR="005D0768" w:rsidRPr="00F44489">
        <w:rPr>
          <w:rFonts w:ascii="Times New Roman" w:hAnsi="Times New Roman" w:cs="Times New Roman"/>
          <w:sz w:val="28"/>
          <w:szCs w:val="28"/>
        </w:rPr>
        <w:t xml:space="preserve"> </w:t>
      </w:r>
      <w:r w:rsidRPr="00F44489">
        <w:rPr>
          <w:rFonts w:ascii="Times New Roman" w:hAnsi="Times New Roman" w:cs="Times New Roman"/>
          <w:sz w:val="28"/>
          <w:szCs w:val="28"/>
        </w:rPr>
        <w:t>персональное, развивающее, инновационное и другие пространства.</w:t>
      </w:r>
    </w:p>
    <w:p w:rsidR="00672796" w:rsidRPr="00F44489" w:rsidRDefault="00672796"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А.А. Глинский и Н.Н. </w:t>
      </w:r>
      <w:proofErr w:type="gramStart"/>
      <w:r w:rsidRPr="00F44489">
        <w:rPr>
          <w:rFonts w:ascii="Times New Roman" w:hAnsi="Times New Roman" w:cs="Times New Roman"/>
          <w:sz w:val="28"/>
          <w:szCs w:val="28"/>
        </w:rPr>
        <w:t>Захожая</w:t>
      </w:r>
      <w:proofErr w:type="gramEnd"/>
      <w:r w:rsidRPr="00F44489">
        <w:rPr>
          <w:rFonts w:ascii="Times New Roman" w:hAnsi="Times New Roman" w:cs="Times New Roman"/>
          <w:sz w:val="28"/>
          <w:szCs w:val="28"/>
        </w:rPr>
        <w:t xml:space="preserve"> выделяют основные характеристики пространства как социально-педагогической категории. К ним относят:</w:t>
      </w:r>
    </w:p>
    <w:p w:rsidR="00672796" w:rsidRPr="00F44489" w:rsidRDefault="00672796"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единство и целостность пространства;</w:t>
      </w:r>
    </w:p>
    <w:p w:rsidR="00672796" w:rsidRPr="00F44489" w:rsidRDefault="00672796"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компонентный состав, включающий как индивидуальные, так и коллективные субъекты, взаимодействующие между собой;</w:t>
      </w:r>
    </w:p>
    <w:p w:rsidR="00672796" w:rsidRPr="00F44489" w:rsidRDefault="00672796"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открытость, связь с внешним миром;</w:t>
      </w:r>
    </w:p>
    <w:p w:rsidR="00672796" w:rsidRPr="00F44489" w:rsidRDefault="00672796"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возможность существования только относительно какого-либо субъекта (индивидуального или совокупного), для которого оно имеет определенную значимость;</w:t>
      </w:r>
    </w:p>
    <w:p w:rsidR="00672796" w:rsidRPr="00F44489" w:rsidRDefault="00672796"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наличие возможностей, превосходящих запрос субъекта в данный момент времени, что обеспечивает возможность выбора;</w:t>
      </w:r>
    </w:p>
    <w:p w:rsidR="00672796" w:rsidRPr="00F44489" w:rsidRDefault="00672796"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субъективное восприятие объективно существующих возможностей пространства для личностного самоопределения и саморазвития;</w:t>
      </w:r>
    </w:p>
    <w:p w:rsidR="00672796" w:rsidRPr="00F44489" w:rsidRDefault="00672796"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преднамеренность его создания и способность к изменению;</w:t>
      </w:r>
    </w:p>
    <w:p w:rsidR="00672796" w:rsidRPr="00F44489" w:rsidRDefault="00672796"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гибкость и мобильность, благодаря чему сохраняются зоны неупорядоченности, в которых создаются ценности, рождаются новые формы, методы, содержание;</w:t>
      </w:r>
    </w:p>
    <w:p w:rsidR="00672796" w:rsidRPr="00F44489" w:rsidRDefault="00672796"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 наличие системообразующих, составляющих, </w:t>
      </w:r>
      <w:proofErr w:type="spellStart"/>
      <w:r w:rsidRPr="00F44489">
        <w:rPr>
          <w:rFonts w:ascii="Times New Roman" w:hAnsi="Times New Roman" w:cs="Times New Roman"/>
          <w:sz w:val="28"/>
          <w:szCs w:val="28"/>
        </w:rPr>
        <w:t>системосвязующих</w:t>
      </w:r>
      <w:proofErr w:type="spellEnd"/>
      <w:r w:rsidRPr="00F44489">
        <w:rPr>
          <w:rFonts w:ascii="Times New Roman" w:hAnsi="Times New Roman" w:cs="Times New Roman"/>
          <w:sz w:val="28"/>
          <w:szCs w:val="28"/>
        </w:rPr>
        <w:t xml:space="preserve"> и </w:t>
      </w:r>
      <w:proofErr w:type="spellStart"/>
      <w:r w:rsidRPr="00F44489">
        <w:rPr>
          <w:rFonts w:ascii="Times New Roman" w:hAnsi="Times New Roman" w:cs="Times New Roman"/>
          <w:sz w:val="28"/>
          <w:szCs w:val="28"/>
        </w:rPr>
        <w:t>системоопределяющих</w:t>
      </w:r>
      <w:proofErr w:type="spellEnd"/>
      <w:r w:rsidRPr="00F44489">
        <w:rPr>
          <w:rFonts w:ascii="Times New Roman" w:hAnsi="Times New Roman" w:cs="Times New Roman"/>
          <w:sz w:val="28"/>
          <w:szCs w:val="28"/>
        </w:rPr>
        <w:t xml:space="preserve"> элементов;</w:t>
      </w:r>
    </w:p>
    <w:p w:rsidR="00672796" w:rsidRPr="00F44489" w:rsidRDefault="00672796"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 педагогическая целесообразность организации </w:t>
      </w:r>
      <w:r w:rsidR="00B21E3F" w:rsidRPr="00F44489">
        <w:rPr>
          <w:rFonts w:ascii="Times New Roman" w:hAnsi="Times New Roman" w:cs="Times New Roman"/>
          <w:sz w:val="28"/>
          <w:szCs w:val="28"/>
        </w:rPr>
        <w:t>[</w:t>
      </w:r>
      <w:r w:rsidR="00B21E3F" w:rsidRPr="00F44489">
        <w:rPr>
          <w:rFonts w:ascii="Times New Roman" w:hAnsi="Times New Roman" w:cs="Times New Roman"/>
          <w:sz w:val="28"/>
          <w:szCs w:val="28"/>
          <w:lang w:val="be-BY"/>
        </w:rPr>
        <w:t>4</w:t>
      </w:r>
      <w:r w:rsidR="00B21E3F" w:rsidRPr="00F44489">
        <w:rPr>
          <w:rFonts w:ascii="Times New Roman" w:hAnsi="Times New Roman" w:cs="Times New Roman"/>
          <w:sz w:val="28"/>
          <w:szCs w:val="28"/>
        </w:rPr>
        <w:t>]</w:t>
      </w:r>
      <w:r w:rsidR="00B21E3F" w:rsidRPr="00F44489">
        <w:rPr>
          <w:rFonts w:ascii="Times New Roman" w:hAnsi="Times New Roman" w:cs="Times New Roman"/>
          <w:sz w:val="28"/>
          <w:szCs w:val="28"/>
          <w:lang w:val="be-BY"/>
        </w:rPr>
        <w:t>.</w:t>
      </w:r>
    </w:p>
    <w:p w:rsidR="00E2760C" w:rsidRPr="00F44489" w:rsidRDefault="0040090A"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Социальное партнерство в педагогической деятельности в образовательных учреждениях характеризуется появлением и развитием новых форм, связей, по</w:t>
      </w:r>
      <w:r w:rsidR="00B21E3F" w:rsidRPr="00F44489">
        <w:rPr>
          <w:rFonts w:ascii="Times New Roman" w:hAnsi="Times New Roman" w:cs="Times New Roman"/>
          <w:sz w:val="28"/>
          <w:szCs w:val="28"/>
        </w:rPr>
        <w:t>лучаемых эффектов и результатов</w:t>
      </w:r>
      <w:r w:rsidR="00B21E3F" w:rsidRPr="00F44489">
        <w:rPr>
          <w:rFonts w:ascii="Times New Roman" w:hAnsi="Times New Roman" w:cs="Times New Roman"/>
          <w:sz w:val="28"/>
          <w:szCs w:val="28"/>
          <w:lang w:val="be-BY"/>
        </w:rPr>
        <w:t xml:space="preserve"> </w:t>
      </w:r>
      <w:r w:rsidR="00B21E3F" w:rsidRPr="00F44489">
        <w:rPr>
          <w:rFonts w:ascii="Times New Roman" w:hAnsi="Times New Roman" w:cs="Times New Roman"/>
          <w:sz w:val="28"/>
          <w:szCs w:val="28"/>
        </w:rPr>
        <w:t>[</w:t>
      </w:r>
      <w:r w:rsidR="00B21E3F" w:rsidRPr="00F44489">
        <w:rPr>
          <w:rFonts w:ascii="Times New Roman" w:hAnsi="Times New Roman" w:cs="Times New Roman"/>
          <w:sz w:val="28"/>
          <w:szCs w:val="28"/>
          <w:lang w:val="be-BY"/>
        </w:rPr>
        <w:t>5</w:t>
      </w:r>
      <w:r w:rsidR="00B21E3F" w:rsidRPr="00F44489">
        <w:rPr>
          <w:rFonts w:ascii="Times New Roman" w:hAnsi="Times New Roman" w:cs="Times New Roman"/>
          <w:sz w:val="28"/>
          <w:szCs w:val="28"/>
        </w:rPr>
        <w:t>]</w:t>
      </w:r>
      <w:r w:rsidR="00B21E3F" w:rsidRPr="00F44489">
        <w:rPr>
          <w:rFonts w:ascii="Times New Roman" w:hAnsi="Times New Roman" w:cs="Times New Roman"/>
          <w:sz w:val="28"/>
          <w:szCs w:val="28"/>
          <w:lang w:val="be-BY"/>
        </w:rPr>
        <w:t>.</w:t>
      </w:r>
    </w:p>
    <w:p w:rsidR="00E2760C" w:rsidRPr="00F44489" w:rsidRDefault="00E2760C"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Партнерские отношения родителей и учреждения образования могут оказать решающую помощь в решении многих задач, и прежде всего, обеспечить качественное улучшение семейного воспитания. В связи с чем, социальное партнерство может стать эффективным механизмом, способствующим развитию и реализации воспитательного потенциала семьи.</w:t>
      </w:r>
    </w:p>
    <w:p w:rsidR="00BB35F3" w:rsidRPr="00F44489" w:rsidRDefault="003067B3"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Продуктивность социального партнерства может существовать только при налаженной системе организации. Система социального партнерства </w:t>
      </w:r>
      <w:r w:rsidR="00A864E4" w:rsidRPr="00F44489">
        <w:rPr>
          <w:rFonts w:ascii="Times New Roman" w:hAnsi="Times New Roman" w:cs="Times New Roman"/>
          <w:sz w:val="28"/>
          <w:szCs w:val="28"/>
        </w:rPr>
        <w:t>учреждения образования и родителей включает следующие компоненты:</w:t>
      </w:r>
    </w:p>
    <w:p w:rsidR="00A864E4" w:rsidRPr="00F44489" w:rsidRDefault="00A864E4" w:rsidP="00F44489">
      <w:pPr>
        <w:spacing w:after="0"/>
        <w:ind w:firstLine="709"/>
        <w:jc w:val="both"/>
        <w:rPr>
          <w:rFonts w:ascii="Times New Roman" w:hAnsi="Times New Roman" w:cs="Times New Roman"/>
          <w:sz w:val="28"/>
          <w:szCs w:val="28"/>
        </w:rPr>
      </w:pPr>
      <w:proofErr w:type="gramStart"/>
      <w:r w:rsidRPr="00F44489">
        <w:rPr>
          <w:rFonts w:ascii="Times New Roman" w:hAnsi="Times New Roman" w:cs="Times New Roman"/>
          <w:sz w:val="28"/>
          <w:szCs w:val="28"/>
        </w:rPr>
        <w:t>- участников социального партнерства (директора учреждения образования, родительские комитеты и (или) клубы, методические объединения, педагоги, родители, учащиеся и др.);</w:t>
      </w:r>
      <w:proofErr w:type="gramEnd"/>
    </w:p>
    <w:p w:rsidR="00A864E4" w:rsidRPr="00F44489" w:rsidRDefault="00A864E4"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lastRenderedPageBreak/>
        <w:t>- наличие цели социального партнерства – формирование системы взаимных отношений субъектов воспитательного пространства, которые приводят к повышению воспитательного потенциала;</w:t>
      </w:r>
    </w:p>
    <w:p w:rsidR="00A864E4" w:rsidRPr="00F44489" w:rsidRDefault="00A864E4"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наличие принципов социального партнерства: добровольность, обоюдная заинтересованность, согласованность интересов, возможность переговоров и поиска компромисса, ответственность, обязательность и др.);</w:t>
      </w:r>
    </w:p>
    <w:p w:rsidR="00A864E4" w:rsidRPr="00F44489" w:rsidRDefault="00A864E4"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 наличие форм партнерства (творческие клубы, </w:t>
      </w:r>
      <w:r w:rsidR="0017668E" w:rsidRPr="00F44489">
        <w:rPr>
          <w:rFonts w:ascii="Times New Roman" w:hAnsi="Times New Roman" w:cs="Times New Roman"/>
          <w:sz w:val="28"/>
          <w:szCs w:val="28"/>
        </w:rPr>
        <w:t xml:space="preserve">обучение и консультирование, </w:t>
      </w:r>
      <w:r w:rsidRPr="00F44489">
        <w:rPr>
          <w:rFonts w:ascii="Times New Roman" w:hAnsi="Times New Roman" w:cs="Times New Roman"/>
          <w:sz w:val="28"/>
          <w:szCs w:val="28"/>
        </w:rPr>
        <w:t>разработка совместных образовательных, культурных, воспитательных, творческих проектов, отдельных дел, действие которых направлено на решение воспитательных задач);</w:t>
      </w:r>
    </w:p>
    <w:p w:rsidR="0017668E" w:rsidRPr="00F44489" w:rsidRDefault="0017668E"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наличие механизма социального партнерства (различные методики и технологии работы с детьми, учреждением образования, семьей и общественности).</w:t>
      </w:r>
    </w:p>
    <w:p w:rsidR="0017668E" w:rsidRPr="00F44489" w:rsidRDefault="0017668E"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Все компоненты социального партнерства, в том числе участники, цели и формы, могут быть вариативными. Это зависит от уровня воспитательного пространства: уровень района, учреждения образования, объединения по интересам, группы или подгруппы.</w:t>
      </w:r>
    </w:p>
    <w:p w:rsidR="0017668E" w:rsidRPr="00F44489" w:rsidRDefault="0017668E"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Вариативность компонентов социального партнерства также подразумевает существование и различных типов социального партнерства:</w:t>
      </w:r>
    </w:p>
    <w:p w:rsidR="0017668E" w:rsidRPr="00F44489" w:rsidRDefault="0017668E" w:rsidP="00F44489">
      <w:pPr>
        <w:pStyle w:val="a3"/>
        <w:numPr>
          <w:ilvl w:val="0"/>
          <w:numId w:val="9"/>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Коммуникативно-</w:t>
      </w:r>
      <w:proofErr w:type="spellStart"/>
      <w:r w:rsidRPr="00F44489">
        <w:rPr>
          <w:rFonts w:ascii="Times New Roman" w:hAnsi="Times New Roman" w:cs="Times New Roman"/>
          <w:sz w:val="28"/>
          <w:szCs w:val="28"/>
        </w:rPr>
        <w:t>дидактичес</w:t>
      </w:r>
      <w:r w:rsidR="00572DAB" w:rsidRPr="00F44489">
        <w:rPr>
          <w:rFonts w:ascii="Times New Roman" w:hAnsi="Times New Roman" w:cs="Times New Roman"/>
          <w:sz w:val="28"/>
          <w:szCs w:val="28"/>
        </w:rPr>
        <w:t>ий</w:t>
      </w:r>
      <w:proofErr w:type="spellEnd"/>
      <w:r w:rsidRPr="00F44489">
        <w:rPr>
          <w:rFonts w:ascii="Times New Roman" w:hAnsi="Times New Roman" w:cs="Times New Roman"/>
          <w:sz w:val="28"/>
          <w:szCs w:val="28"/>
        </w:rPr>
        <w:t xml:space="preserve">. Этот тип подразумевает коммуникацию между субъектами социального партнерства, в первую очередь родителями </w:t>
      </w:r>
      <w:r w:rsidR="00572DAB" w:rsidRPr="00F44489">
        <w:rPr>
          <w:rFonts w:ascii="Times New Roman" w:hAnsi="Times New Roman" w:cs="Times New Roman"/>
          <w:sz w:val="28"/>
          <w:szCs w:val="28"/>
        </w:rPr>
        <w:t>и педагогом в виде обучения.</w:t>
      </w:r>
    </w:p>
    <w:p w:rsidR="00572DAB" w:rsidRPr="00F44489" w:rsidRDefault="00572DAB" w:rsidP="00F44489">
      <w:pPr>
        <w:pStyle w:val="a3"/>
        <w:numPr>
          <w:ilvl w:val="0"/>
          <w:numId w:val="9"/>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Управленческий. Позволяет педагогам и родителям совместно управлять воспитательным и </w:t>
      </w:r>
      <w:proofErr w:type="gramStart"/>
      <w:r w:rsidRPr="00F44489">
        <w:rPr>
          <w:rFonts w:ascii="Times New Roman" w:hAnsi="Times New Roman" w:cs="Times New Roman"/>
          <w:sz w:val="28"/>
          <w:szCs w:val="28"/>
        </w:rPr>
        <w:t>образовательных</w:t>
      </w:r>
      <w:proofErr w:type="gramEnd"/>
      <w:r w:rsidRPr="00F44489">
        <w:rPr>
          <w:rFonts w:ascii="Times New Roman" w:hAnsi="Times New Roman" w:cs="Times New Roman"/>
          <w:sz w:val="28"/>
          <w:szCs w:val="28"/>
        </w:rPr>
        <w:t xml:space="preserve"> процессом в учреждении образования.</w:t>
      </w:r>
    </w:p>
    <w:p w:rsidR="00572DAB" w:rsidRPr="00F44489" w:rsidRDefault="00E60EAF" w:rsidP="00F44489">
      <w:pPr>
        <w:pStyle w:val="a3"/>
        <w:numPr>
          <w:ilvl w:val="0"/>
          <w:numId w:val="9"/>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Экспертный. Состоит в совместной экспертизе родителей и педагога воспитательного процесса учреждения образования.</w:t>
      </w:r>
    </w:p>
    <w:p w:rsidR="00E60EAF" w:rsidRPr="00F44489" w:rsidRDefault="00E60EAF" w:rsidP="00F44489">
      <w:pPr>
        <w:pStyle w:val="a3"/>
        <w:numPr>
          <w:ilvl w:val="0"/>
          <w:numId w:val="9"/>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Проектно-</w:t>
      </w:r>
      <w:proofErr w:type="spellStart"/>
      <w:r w:rsidRPr="00F44489">
        <w:rPr>
          <w:rFonts w:ascii="Times New Roman" w:hAnsi="Times New Roman" w:cs="Times New Roman"/>
          <w:sz w:val="28"/>
          <w:szCs w:val="28"/>
        </w:rPr>
        <w:t>деятельносный</w:t>
      </w:r>
      <w:proofErr w:type="spellEnd"/>
      <w:r w:rsidRPr="00F44489">
        <w:rPr>
          <w:rFonts w:ascii="Times New Roman" w:hAnsi="Times New Roman" w:cs="Times New Roman"/>
          <w:sz w:val="28"/>
          <w:szCs w:val="28"/>
        </w:rPr>
        <w:t>. Реализуется через разработку семьей и педагогом (учреждением образования) совместных проектов, в том числе творческих, различных дел, акций и т.п.</w:t>
      </w:r>
    </w:p>
    <w:p w:rsidR="00E60EAF" w:rsidRPr="00F44489" w:rsidRDefault="00E60EAF" w:rsidP="00F44489">
      <w:pPr>
        <w:pStyle w:val="a3"/>
        <w:numPr>
          <w:ilvl w:val="0"/>
          <w:numId w:val="9"/>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Ко</w:t>
      </w:r>
      <w:r w:rsidR="00B04FD4" w:rsidRPr="00F44489">
        <w:rPr>
          <w:rFonts w:ascii="Times New Roman" w:hAnsi="Times New Roman" w:cs="Times New Roman"/>
          <w:sz w:val="28"/>
          <w:szCs w:val="28"/>
        </w:rPr>
        <w:t>н</w:t>
      </w:r>
      <w:r w:rsidRPr="00F44489">
        <w:rPr>
          <w:rFonts w:ascii="Times New Roman" w:hAnsi="Times New Roman" w:cs="Times New Roman"/>
          <w:sz w:val="28"/>
          <w:szCs w:val="28"/>
        </w:rPr>
        <w:t>су</w:t>
      </w:r>
      <w:r w:rsidR="00B04FD4" w:rsidRPr="00F44489">
        <w:rPr>
          <w:rFonts w:ascii="Times New Roman" w:hAnsi="Times New Roman" w:cs="Times New Roman"/>
          <w:sz w:val="28"/>
          <w:szCs w:val="28"/>
        </w:rPr>
        <w:t>ль</w:t>
      </w:r>
      <w:r w:rsidRPr="00F44489">
        <w:rPr>
          <w:rFonts w:ascii="Times New Roman" w:hAnsi="Times New Roman" w:cs="Times New Roman"/>
          <w:sz w:val="28"/>
          <w:szCs w:val="28"/>
        </w:rPr>
        <w:t xml:space="preserve">тативный. </w:t>
      </w:r>
      <w:r w:rsidR="0074650C" w:rsidRPr="00F44489">
        <w:rPr>
          <w:rFonts w:ascii="Times New Roman" w:hAnsi="Times New Roman" w:cs="Times New Roman"/>
          <w:sz w:val="28"/>
          <w:szCs w:val="28"/>
        </w:rPr>
        <w:t>Выражается в профессиональном консультировании педагогами родителей и наоборот.</w:t>
      </w:r>
    </w:p>
    <w:p w:rsidR="00BD7891" w:rsidRPr="00F44489" w:rsidRDefault="00E2760C"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Такое социальное взаимодействие, как социальное партнерство</w:t>
      </w:r>
      <w:proofErr w:type="gramStart"/>
      <w:r w:rsidRPr="00F44489">
        <w:rPr>
          <w:rFonts w:ascii="Times New Roman" w:hAnsi="Times New Roman" w:cs="Times New Roman"/>
          <w:sz w:val="28"/>
          <w:szCs w:val="28"/>
        </w:rPr>
        <w:t>.</w:t>
      </w:r>
      <w:proofErr w:type="gramEnd"/>
      <w:r w:rsidRPr="00F44489">
        <w:rPr>
          <w:rFonts w:ascii="Times New Roman" w:hAnsi="Times New Roman" w:cs="Times New Roman"/>
          <w:sz w:val="28"/>
          <w:szCs w:val="28"/>
        </w:rPr>
        <w:t xml:space="preserve"> </w:t>
      </w:r>
      <w:proofErr w:type="gramStart"/>
      <w:r w:rsidRPr="00F44489">
        <w:rPr>
          <w:rFonts w:ascii="Times New Roman" w:hAnsi="Times New Roman" w:cs="Times New Roman"/>
          <w:sz w:val="28"/>
          <w:szCs w:val="28"/>
        </w:rPr>
        <w:t>п</w:t>
      </w:r>
      <w:proofErr w:type="gramEnd"/>
      <w:r w:rsidRPr="00F44489">
        <w:rPr>
          <w:rFonts w:ascii="Times New Roman" w:hAnsi="Times New Roman" w:cs="Times New Roman"/>
          <w:sz w:val="28"/>
          <w:szCs w:val="28"/>
        </w:rPr>
        <w:t xml:space="preserve">озволяет </w:t>
      </w:r>
      <w:r w:rsidR="007279A5" w:rsidRPr="00F44489">
        <w:rPr>
          <w:rFonts w:ascii="Times New Roman" w:hAnsi="Times New Roman" w:cs="Times New Roman"/>
          <w:sz w:val="28"/>
          <w:szCs w:val="28"/>
        </w:rPr>
        <w:t>найти</w:t>
      </w:r>
      <w:r w:rsidRPr="00F44489">
        <w:rPr>
          <w:rFonts w:ascii="Times New Roman" w:hAnsi="Times New Roman" w:cs="Times New Roman"/>
          <w:sz w:val="28"/>
          <w:szCs w:val="28"/>
        </w:rPr>
        <w:t xml:space="preserve"> подходы к снятию противоречий между социальными субъектами, выступает методом снижения и профилактики напряженных отношений учреждения образования и семьи, их отчу</w:t>
      </w:r>
      <w:r w:rsidR="00B21E3F" w:rsidRPr="00F44489">
        <w:rPr>
          <w:rFonts w:ascii="Times New Roman" w:hAnsi="Times New Roman" w:cs="Times New Roman"/>
          <w:sz w:val="28"/>
          <w:szCs w:val="28"/>
        </w:rPr>
        <w:t>ждения и взаимной конфронтации</w:t>
      </w:r>
      <w:r w:rsidR="00B21E3F" w:rsidRPr="00F44489">
        <w:rPr>
          <w:rFonts w:ascii="Times New Roman" w:hAnsi="Times New Roman" w:cs="Times New Roman"/>
          <w:sz w:val="28"/>
          <w:szCs w:val="28"/>
          <w:lang w:val="be-BY"/>
        </w:rPr>
        <w:t xml:space="preserve"> </w:t>
      </w:r>
      <w:r w:rsidR="00B21E3F" w:rsidRPr="00F44489">
        <w:rPr>
          <w:rFonts w:ascii="Times New Roman" w:hAnsi="Times New Roman" w:cs="Times New Roman"/>
          <w:sz w:val="28"/>
          <w:szCs w:val="28"/>
        </w:rPr>
        <w:t>[</w:t>
      </w:r>
      <w:r w:rsidR="00B21E3F" w:rsidRPr="00F44489">
        <w:rPr>
          <w:rFonts w:ascii="Times New Roman" w:hAnsi="Times New Roman" w:cs="Times New Roman"/>
          <w:sz w:val="28"/>
          <w:szCs w:val="28"/>
          <w:lang w:val="be-BY"/>
        </w:rPr>
        <w:t>8</w:t>
      </w:r>
      <w:r w:rsidR="00B21E3F" w:rsidRPr="00F44489">
        <w:rPr>
          <w:rFonts w:ascii="Times New Roman" w:hAnsi="Times New Roman" w:cs="Times New Roman"/>
          <w:sz w:val="28"/>
          <w:szCs w:val="28"/>
        </w:rPr>
        <w:t>]</w:t>
      </w:r>
      <w:r w:rsidR="00B21E3F" w:rsidRPr="00F44489">
        <w:rPr>
          <w:rFonts w:ascii="Times New Roman" w:hAnsi="Times New Roman" w:cs="Times New Roman"/>
          <w:sz w:val="28"/>
          <w:szCs w:val="28"/>
          <w:lang w:val="be-BY"/>
        </w:rPr>
        <w:t>.</w:t>
      </w:r>
    </w:p>
    <w:p w:rsidR="00BA0C17" w:rsidRPr="00F44489" w:rsidRDefault="00BA0C17" w:rsidP="00F44489">
      <w:pPr>
        <w:ind w:firstLine="709"/>
        <w:rPr>
          <w:rFonts w:ascii="Times New Roman" w:hAnsi="Times New Roman" w:cs="Times New Roman"/>
          <w:b/>
          <w:sz w:val="28"/>
          <w:szCs w:val="28"/>
        </w:rPr>
      </w:pPr>
      <w:r w:rsidRPr="00F44489">
        <w:rPr>
          <w:rFonts w:ascii="Times New Roman" w:hAnsi="Times New Roman" w:cs="Times New Roman"/>
          <w:b/>
          <w:sz w:val="28"/>
          <w:szCs w:val="28"/>
        </w:rPr>
        <w:br w:type="page"/>
      </w:r>
    </w:p>
    <w:p w:rsidR="00241E55" w:rsidRPr="00F44489" w:rsidRDefault="00241E55"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lastRenderedPageBreak/>
        <w:t xml:space="preserve">ГЛАВА </w:t>
      </w:r>
      <w:r w:rsidR="00316094" w:rsidRPr="00F44489">
        <w:rPr>
          <w:rFonts w:ascii="Times New Roman" w:hAnsi="Times New Roman" w:cs="Times New Roman"/>
          <w:sz w:val="28"/>
          <w:szCs w:val="28"/>
        </w:rPr>
        <w:t>2</w:t>
      </w:r>
      <w:r w:rsidRPr="00F44489">
        <w:rPr>
          <w:rFonts w:ascii="Times New Roman" w:hAnsi="Times New Roman" w:cs="Times New Roman"/>
          <w:sz w:val="28"/>
          <w:szCs w:val="28"/>
        </w:rPr>
        <w:t xml:space="preserve">. </w:t>
      </w:r>
      <w:r w:rsidR="00790EA7" w:rsidRPr="00F44489">
        <w:rPr>
          <w:rFonts w:ascii="Times New Roman" w:hAnsi="Times New Roman" w:cs="Times New Roman"/>
          <w:sz w:val="28"/>
          <w:szCs w:val="28"/>
        </w:rPr>
        <w:t xml:space="preserve">НАЛАЖИВАНИЕ СОЦИАЛЬНОГО ПАРТНЕРСТВА </w:t>
      </w:r>
      <w:r w:rsidR="00C43E44" w:rsidRPr="00F44489">
        <w:rPr>
          <w:rFonts w:ascii="Times New Roman" w:hAnsi="Times New Roman" w:cs="Times New Roman"/>
          <w:sz w:val="28"/>
          <w:szCs w:val="28"/>
        </w:rPr>
        <w:t>«</w:t>
      </w:r>
      <w:r w:rsidR="00790EA7" w:rsidRPr="00F44489">
        <w:rPr>
          <w:rFonts w:ascii="Times New Roman" w:hAnsi="Times New Roman" w:cs="Times New Roman"/>
          <w:sz w:val="28"/>
          <w:szCs w:val="28"/>
        </w:rPr>
        <w:t>ПЕДАГОГ-СЕМЬЯ</w:t>
      </w:r>
      <w:r w:rsidR="00C43E44" w:rsidRPr="00F44489">
        <w:rPr>
          <w:rFonts w:ascii="Times New Roman" w:hAnsi="Times New Roman" w:cs="Times New Roman"/>
          <w:sz w:val="28"/>
          <w:szCs w:val="28"/>
        </w:rPr>
        <w:t>»</w:t>
      </w:r>
      <w:r w:rsidR="00790EA7" w:rsidRPr="00F44489">
        <w:rPr>
          <w:rFonts w:ascii="Times New Roman" w:hAnsi="Times New Roman" w:cs="Times New Roman"/>
          <w:sz w:val="28"/>
          <w:szCs w:val="28"/>
        </w:rPr>
        <w:t xml:space="preserve"> В ВОСПИТАТЕЛЬНОМ ПРОСТРАНСТВЕ ОБЪЕДИНЕНИЯ ПО ИНТЕРЕСАМ </w:t>
      </w:r>
    </w:p>
    <w:p w:rsidR="00834A94" w:rsidRPr="00F44489" w:rsidRDefault="00834A94" w:rsidP="00F44489">
      <w:pPr>
        <w:spacing w:after="0"/>
        <w:ind w:firstLine="709"/>
        <w:jc w:val="both"/>
        <w:rPr>
          <w:rFonts w:ascii="Times New Roman" w:hAnsi="Times New Roman" w:cs="Times New Roman"/>
          <w:sz w:val="28"/>
          <w:szCs w:val="28"/>
        </w:rPr>
      </w:pPr>
    </w:p>
    <w:p w:rsidR="00790EA7" w:rsidRPr="00F44489" w:rsidRDefault="00790EA7"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В настоящее время все чаще наблюдаются неконструктивные отношения учреждения образования и семьи. Рассогласованность их действий обостряют существующие проблемы детства и требуют новых подходов к взаимодействию двух институтов. Некоторые подходы к организации взаимодействия учреждения дополнительного образования и семьи слабо ориентированы на развитие </w:t>
      </w:r>
      <w:proofErr w:type="spellStart"/>
      <w:r w:rsidRPr="00F44489">
        <w:rPr>
          <w:rFonts w:ascii="Times New Roman" w:hAnsi="Times New Roman" w:cs="Times New Roman"/>
          <w:sz w:val="28"/>
          <w:szCs w:val="28"/>
        </w:rPr>
        <w:t>субъектности</w:t>
      </w:r>
      <w:proofErr w:type="spellEnd"/>
      <w:r w:rsidRPr="00F44489">
        <w:rPr>
          <w:rFonts w:ascii="Times New Roman" w:hAnsi="Times New Roman" w:cs="Times New Roman"/>
          <w:sz w:val="28"/>
          <w:szCs w:val="28"/>
        </w:rPr>
        <w:t xml:space="preserve"> семьи, раскрытие ее потенциала. </w:t>
      </w:r>
    </w:p>
    <w:p w:rsidR="00790EA7" w:rsidRPr="00F44489" w:rsidRDefault="00790EA7"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Снижение воспитательных возможностей педагога и семьи отразилось на характере их взаимодействия, привело к обострению взаимных требований и претензий. Педагоги часто недовольны низким уровнем общей и педагогической культуры семьи, экономией на воспитательных усилиях во многих семьях. Родители же жалуются на низкий уровень педагогического профессионализма, на оторванность воспитательных идеалов педагога от реальной жизни.</w:t>
      </w:r>
    </w:p>
    <w:p w:rsidR="00790EA7" w:rsidRPr="00F44489" w:rsidRDefault="00790EA7"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Решением данной проблемы служит налаживание социального партнерства, поддержка постоянных коммуникативных связей между руководителем объединения по интересам и родителями, вовлечение последних непосредственно в деятельность кружка, постоянная демонстрация родителям успехов (или неудач) ребенка, способствование сотворчеству родителя и ребенка.</w:t>
      </w:r>
    </w:p>
    <w:p w:rsidR="002A656B" w:rsidRPr="00F44489" w:rsidRDefault="002A656B"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Педагогическими условиями реализации социального партнерства педагога объединения по интересам и родителей можно считать следующие факторы: </w:t>
      </w:r>
    </w:p>
    <w:p w:rsidR="002A656B" w:rsidRPr="00F44489" w:rsidRDefault="002A656B" w:rsidP="00F44489">
      <w:pPr>
        <w:pStyle w:val="a3"/>
        <w:numPr>
          <w:ilvl w:val="0"/>
          <w:numId w:val="6"/>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Осознание важности и значимости совместной деятельности родителя и педагога для развития ребенка.</w:t>
      </w:r>
    </w:p>
    <w:p w:rsidR="002A656B" w:rsidRPr="00F44489" w:rsidRDefault="002A656B" w:rsidP="00F44489">
      <w:pPr>
        <w:pStyle w:val="a3"/>
        <w:numPr>
          <w:ilvl w:val="0"/>
          <w:numId w:val="6"/>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Личная работа и вклад педагога и родителя для получения результата.</w:t>
      </w:r>
    </w:p>
    <w:p w:rsidR="002A656B" w:rsidRPr="00F44489" w:rsidRDefault="002A656B" w:rsidP="00F44489">
      <w:pPr>
        <w:pStyle w:val="a3"/>
        <w:numPr>
          <w:ilvl w:val="0"/>
          <w:numId w:val="6"/>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Взаимная заинтересованность педагога и родителей участия в социальном партнерстве.</w:t>
      </w:r>
    </w:p>
    <w:p w:rsidR="002A656B" w:rsidRPr="00F44489" w:rsidRDefault="002A656B" w:rsidP="00F44489">
      <w:pPr>
        <w:pStyle w:val="a3"/>
        <w:numPr>
          <w:ilvl w:val="0"/>
          <w:numId w:val="6"/>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Включенность детей и родителей в процесс целеполагания и планирования работы объединения по интересам.</w:t>
      </w:r>
    </w:p>
    <w:p w:rsidR="00DF30B2" w:rsidRPr="00F44489" w:rsidRDefault="002A656B" w:rsidP="00F44489">
      <w:pPr>
        <w:spacing w:after="0"/>
        <w:ind w:firstLine="709"/>
        <w:jc w:val="both"/>
        <w:rPr>
          <w:rFonts w:ascii="Times New Roman" w:hAnsi="Times New Roman" w:cs="Times New Roman"/>
          <w:sz w:val="28"/>
          <w:szCs w:val="28"/>
          <w:lang w:val="be-BY"/>
        </w:rPr>
      </w:pPr>
      <w:r w:rsidRPr="00F44489">
        <w:rPr>
          <w:rFonts w:ascii="Times New Roman" w:hAnsi="Times New Roman" w:cs="Times New Roman"/>
          <w:sz w:val="28"/>
          <w:szCs w:val="28"/>
        </w:rPr>
        <w:t xml:space="preserve">Существование и поддержание социального партнерства в воспитательной среде не возможно без постоянной коммуникации педагога с родителями. </w:t>
      </w:r>
      <w:r w:rsidR="00DF30B2" w:rsidRPr="00F44489">
        <w:rPr>
          <w:rFonts w:ascii="Times New Roman" w:hAnsi="Times New Roman" w:cs="Times New Roman"/>
          <w:sz w:val="28"/>
          <w:szCs w:val="28"/>
        </w:rPr>
        <w:t xml:space="preserve">Наличие налаженных каналов коммуникации позволяет согласовывать действия педагога и родителей, осуществлять более качественный </w:t>
      </w:r>
      <w:proofErr w:type="gramStart"/>
      <w:r w:rsidR="00DF30B2" w:rsidRPr="00F44489">
        <w:rPr>
          <w:rFonts w:ascii="Times New Roman" w:hAnsi="Times New Roman" w:cs="Times New Roman"/>
          <w:sz w:val="28"/>
          <w:szCs w:val="28"/>
        </w:rPr>
        <w:t>контроль за</w:t>
      </w:r>
      <w:proofErr w:type="gramEnd"/>
      <w:r w:rsidR="00DF30B2" w:rsidRPr="00F44489">
        <w:rPr>
          <w:rFonts w:ascii="Times New Roman" w:hAnsi="Times New Roman" w:cs="Times New Roman"/>
          <w:sz w:val="28"/>
          <w:szCs w:val="28"/>
        </w:rPr>
        <w:t xml:space="preserve"> поведением ребенка, получать более объективное пр</w:t>
      </w:r>
      <w:r w:rsidR="00B21E3F" w:rsidRPr="00F44489">
        <w:rPr>
          <w:rFonts w:ascii="Times New Roman" w:hAnsi="Times New Roman" w:cs="Times New Roman"/>
          <w:sz w:val="28"/>
          <w:szCs w:val="28"/>
        </w:rPr>
        <w:t>едставление об успехах ребенка</w:t>
      </w:r>
      <w:r w:rsidR="00B21E3F" w:rsidRPr="00F44489">
        <w:rPr>
          <w:rFonts w:ascii="Times New Roman" w:hAnsi="Times New Roman" w:cs="Times New Roman"/>
          <w:sz w:val="28"/>
          <w:szCs w:val="28"/>
          <w:lang w:val="be-BY"/>
        </w:rPr>
        <w:t xml:space="preserve"> </w:t>
      </w:r>
      <w:r w:rsidR="00B21E3F" w:rsidRPr="00F44489">
        <w:rPr>
          <w:rFonts w:ascii="Times New Roman" w:hAnsi="Times New Roman" w:cs="Times New Roman"/>
          <w:sz w:val="28"/>
          <w:szCs w:val="28"/>
        </w:rPr>
        <w:t>[</w:t>
      </w:r>
      <w:r w:rsidR="00B21E3F" w:rsidRPr="00F44489">
        <w:rPr>
          <w:rFonts w:ascii="Times New Roman" w:hAnsi="Times New Roman" w:cs="Times New Roman"/>
          <w:sz w:val="28"/>
          <w:szCs w:val="28"/>
          <w:lang w:val="be-BY"/>
        </w:rPr>
        <w:t>12</w:t>
      </w:r>
      <w:r w:rsidR="00B21E3F" w:rsidRPr="00F44489">
        <w:rPr>
          <w:rFonts w:ascii="Times New Roman" w:hAnsi="Times New Roman" w:cs="Times New Roman"/>
          <w:sz w:val="28"/>
          <w:szCs w:val="28"/>
        </w:rPr>
        <w:t>]</w:t>
      </w:r>
      <w:r w:rsidR="00B21E3F" w:rsidRPr="00F44489">
        <w:rPr>
          <w:rFonts w:ascii="Times New Roman" w:hAnsi="Times New Roman" w:cs="Times New Roman"/>
          <w:sz w:val="28"/>
          <w:szCs w:val="28"/>
          <w:lang w:val="be-BY"/>
        </w:rPr>
        <w:t>.</w:t>
      </w:r>
    </w:p>
    <w:p w:rsidR="002A656B" w:rsidRPr="00F44489" w:rsidRDefault="002A656B"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lastRenderedPageBreak/>
        <w:t xml:space="preserve">Развитие современного общества позволяет использовать сразу несколько каналов коммуникации, в том числе и цифровых. </w:t>
      </w:r>
      <w:r w:rsidR="0028672A" w:rsidRPr="00F44489">
        <w:rPr>
          <w:rFonts w:ascii="Times New Roman" w:hAnsi="Times New Roman" w:cs="Times New Roman"/>
          <w:sz w:val="28"/>
          <w:szCs w:val="28"/>
        </w:rPr>
        <w:t>Большинство из каналов позволяет не просто осуществлять общение, но и продемонстрировать работу детей, их результаты.</w:t>
      </w:r>
    </w:p>
    <w:p w:rsidR="0028672A" w:rsidRPr="00F44489" w:rsidRDefault="00543E71"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Одним из основных каналов коммуникации с родителями является </w:t>
      </w:r>
      <w:proofErr w:type="spellStart"/>
      <w:r w:rsidRPr="00F44489">
        <w:rPr>
          <w:rFonts w:ascii="Times New Roman" w:hAnsi="Times New Roman" w:cs="Times New Roman"/>
          <w:sz w:val="28"/>
          <w:szCs w:val="28"/>
        </w:rPr>
        <w:t>Вайбер</w:t>
      </w:r>
      <w:proofErr w:type="spellEnd"/>
      <w:r w:rsidRPr="00F44489">
        <w:rPr>
          <w:rFonts w:ascii="Times New Roman" w:hAnsi="Times New Roman" w:cs="Times New Roman"/>
          <w:sz w:val="28"/>
          <w:szCs w:val="28"/>
        </w:rPr>
        <w:t>-чат. У каждой группы имеет свой отдельный чат, где педагог размещает актуальную информацию, а родители могут общаться не только с педагогом, но и между собой. Использование мессенджера в работе объединения по интересам, как канала коммуникации</w:t>
      </w:r>
      <w:r w:rsidR="003E1D6E" w:rsidRPr="00F44489">
        <w:rPr>
          <w:rFonts w:ascii="Times New Roman" w:hAnsi="Times New Roman" w:cs="Times New Roman"/>
          <w:sz w:val="28"/>
          <w:szCs w:val="28"/>
        </w:rPr>
        <w:t>,</w:t>
      </w:r>
      <w:r w:rsidRPr="00F44489">
        <w:rPr>
          <w:rFonts w:ascii="Times New Roman" w:hAnsi="Times New Roman" w:cs="Times New Roman"/>
          <w:sz w:val="28"/>
          <w:szCs w:val="28"/>
        </w:rPr>
        <w:t xml:space="preserve"> позволяет </w:t>
      </w:r>
      <w:r w:rsidR="003E1D6E" w:rsidRPr="00F44489">
        <w:rPr>
          <w:rFonts w:ascii="Times New Roman" w:hAnsi="Times New Roman" w:cs="Times New Roman"/>
          <w:sz w:val="28"/>
          <w:szCs w:val="28"/>
        </w:rPr>
        <w:t>достичь следующих результатов:</w:t>
      </w:r>
    </w:p>
    <w:p w:rsidR="003E1D6E" w:rsidRPr="00F44489" w:rsidRDefault="005B3D99"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1. </w:t>
      </w:r>
      <w:proofErr w:type="gramStart"/>
      <w:r w:rsidR="003E1D6E" w:rsidRPr="00F44489">
        <w:rPr>
          <w:rFonts w:ascii="Times New Roman" w:hAnsi="Times New Roman" w:cs="Times New Roman"/>
          <w:sz w:val="28"/>
          <w:szCs w:val="28"/>
        </w:rPr>
        <w:t>Обеспечить</w:t>
      </w:r>
      <w:proofErr w:type="gramEnd"/>
      <w:r w:rsidR="003E1D6E" w:rsidRPr="00F44489">
        <w:rPr>
          <w:rFonts w:ascii="Times New Roman" w:hAnsi="Times New Roman" w:cs="Times New Roman"/>
          <w:sz w:val="28"/>
          <w:szCs w:val="28"/>
        </w:rPr>
        <w:t xml:space="preserve"> оперативны</w:t>
      </w:r>
      <w:r w:rsidRPr="00F44489">
        <w:rPr>
          <w:rFonts w:ascii="Times New Roman" w:hAnsi="Times New Roman" w:cs="Times New Roman"/>
          <w:sz w:val="28"/>
          <w:szCs w:val="28"/>
        </w:rPr>
        <w:t xml:space="preserve"> обмен информацией (изменения в расписание, отсутствие на занятиях и др.)</w:t>
      </w:r>
    </w:p>
    <w:p w:rsidR="003E1D6E" w:rsidRPr="00F44489" w:rsidRDefault="005B3D99"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2. </w:t>
      </w:r>
      <w:r w:rsidR="003E1D6E" w:rsidRPr="00F44489">
        <w:rPr>
          <w:rFonts w:ascii="Times New Roman" w:hAnsi="Times New Roman" w:cs="Times New Roman"/>
          <w:sz w:val="28"/>
          <w:szCs w:val="28"/>
        </w:rPr>
        <w:t>Наладить более тесный конт</w:t>
      </w:r>
      <w:r w:rsidRPr="00F44489">
        <w:rPr>
          <w:rFonts w:ascii="Times New Roman" w:hAnsi="Times New Roman" w:cs="Times New Roman"/>
          <w:sz w:val="28"/>
          <w:szCs w:val="28"/>
        </w:rPr>
        <w:t xml:space="preserve">акт с </w:t>
      </w:r>
      <w:r w:rsidR="00E925DE" w:rsidRPr="00F44489">
        <w:rPr>
          <w:rFonts w:ascii="Times New Roman" w:hAnsi="Times New Roman" w:cs="Times New Roman"/>
          <w:sz w:val="28"/>
          <w:szCs w:val="28"/>
        </w:rPr>
        <w:t>родителями.</w:t>
      </w:r>
    </w:p>
    <w:p w:rsidR="00E925DE" w:rsidRPr="00F44489" w:rsidRDefault="00E925DE"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3. Проводить индивидуальные консультации с родителями.</w:t>
      </w:r>
    </w:p>
    <w:p w:rsidR="00E925DE" w:rsidRPr="00F44489" w:rsidRDefault="00E925DE"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4. Сформировать «родительский коллектив» - возможность прямого общения родителя друг другом.</w:t>
      </w:r>
    </w:p>
    <w:p w:rsidR="00BA0C17" w:rsidRPr="00F44489" w:rsidRDefault="00672796"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О</w:t>
      </w:r>
      <w:r w:rsidR="00BA0C17" w:rsidRPr="00F44489">
        <w:rPr>
          <w:rFonts w:ascii="Times New Roman" w:hAnsi="Times New Roman" w:cs="Times New Roman"/>
          <w:sz w:val="28"/>
          <w:szCs w:val="28"/>
        </w:rPr>
        <w:t xml:space="preserve">дной из инновационной формой работы с родителями стал онлайн-праздник. </w:t>
      </w:r>
    </w:p>
    <w:p w:rsidR="00BA0C17" w:rsidRPr="00F44489" w:rsidRDefault="00BA0C17"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В ходе подготовке к празднованию Дню Матери в 2020 году возникла проблема с организацией поздравительного концерта для мам кружковце объединения по интересам «Бисер Шоу». Организация массового мероприятия не могла осуществиться из-за неблагоприятной эпидемиологической обстановки, также некоторые родители и дети находились на самоизоляции. Для решения этой проблемы было предложено создать видео онлайн-праздника.</w:t>
      </w:r>
      <w:r w:rsidR="000F1B3A" w:rsidRPr="00F44489">
        <w:rPr>
          <w:rFonts w:ascii="Times New Roman" w:hAnsi="Times New Roman" w:cs="Times New Roman"/>
          <w:sz w:val="28"/>
          <w:szCs w:val="28"/>
        </w:rPr>
        <w:t xml:space="preserve"> Идея была поддержана и кружковцами, и их родителями</w:t>
      </w:r>
      <w:r w:rsidR="00834A94" w:rsidRPr="00F44489">
        <w:rPr>
          <w:rFonts w:ascii="Times New Roman" w:hAnsi="Times New Roman" w:cs="Times New Roman"/>
          <w:sz w:val="28"/>
          <w:szCs w:val="28"/>
        </w:rPr>
        <w:t xml:space="preserve"> </w:t>
      </w:r>
      <w:r w:rsidR="00834A94" w:rsidRPr="00F44489">
        <w:rPr>
          <w:rFonts w:ascii="Times New Roman" w:hAnsi="Times New Roman" w:cs="Times New Roman"/>
          <w:i/>
          <w:sz w:val="28"/>
          <w:szCs w:val="28"/>
        </w:rPr>
        <w:t>(Приложение 3)</w:t>
      </w:r>
      <w:r w:rsidR="000F1B3A" w:rsidRPr="00F44489">
        <w:rPr>
          <w:rFonts w:ascii="Times New Roman" w:hAnsi="Times New Roman" w:cs="Times New Roman"/>
          <w:sz w:val="28"/>
          <w:szCs w:val="28"/>
        </w:rPr>
        <w:t>.</w:t>
      </w:r>
      <w:r w:rsidR="00834A94" w:rsidRPr="00F44489">
        <w:rPr>
          <w:rFonts w:ascii="Times New Roman" w:hAnsi="Times New Roman" w:cs="Times New Roman"/>
          <w:sz w:val="28"/>
          <w:szCs w:val="28"/>
        </w:rPr>
        <w:t xml:space="preserve"> </w:t>
      </w:r>
    </w:p>
    <w:p w:rsidR="000F1B3A" w:rsidRPr="00F44489" w:rsidRDefault="000F1B3A"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Активное участие </w:t>
      </w:r>
      <w:r w:rsidR="007F5555" w:rsidRPr="00F44489">
        <w:rPr>
          <w:rFonts w:ascii="Times New Roman" w:hAnsi="Times New Roman" w:cs="Times New Roman"/>
          <w:sz w:val="28"/>
          <w:szCs w:val="28"/>
        </w:rPr>
        <w:t>в подготовке праздника приняли не только кружковцы, но и их родители. Онлайн-праздник представлял собой видео, которое состояло из нескольких частей.</w:t>
      </w:r>
    </w:p>
    <w:p w:rsidR="007F5555" w:rsidRPr="00F44489" w:rsidRDefault="007F5555" w:rsidP="00F44489">
      <w:pPr>
        <w:pStyle w:val="a3"/>
        <w:numPr>
          <w:ilvl w:val="0"/>
          <w:numId w:val="4"/>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Демонстрация коллажей. Ребята вместе с родителями подготовили красочные коллажи, состоящие из фотографий с мамами (коллажи Гладкой Александры и Литвина Артема </w:t>
      </w:r>
      <w:proofErr w:type="gramStart"/>
      <w:r w:rsidRPr="00F44489">
        <w:rPr>
          <w:rFonts w:ascii="Times New Roman" w:hAnsi="Times New Roman" w:cs="Times New Roman"/>
          <w:sz w:val="28"/>
          <w:szCs w:val="28"/>
        </w:rPr>
        <w:t>в последствии</w:t>
      </w:r>
      <w:proofErr w:type="gramEnd"/>
      <w:r w:rsidRPr="00F44489">
        <w:rPr>
          <w:rFonts w:ascii="Times New Roman" w:hAnsi="Times New Roman" w:cs="Times New Roman"/>
          <w:sz w:val="28"/>
          <w:szCs w:val="28"/>
        </w:rPr>
        <w:t xml:space="preserve"> стали участниками конкурса фотоколлажей «Мир начинается с Мамы…»)</w:t>
      </w:r>
    </w:p>
    <w:p w:rsidR="007F5555" w:rsidRPr="00F44489" w:rsidRDefault="007F5555" w:rsidP="00F44489">
      <w:pPr>
        <w:pStyle w:val="a3"/>
        <w:numPr>
          <w:ilvl w:val="0"/>
          <w:numId w:val="4"/>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Письмо-поздравление для мам кружковцев от руководителя объединения по интересам «Бисер Шоу» </w:t>
      </w:r>
      <w:proofErr w:type="spellStart"/>
      <w:r w:rsidRPr="00F44489">
        <w:rPr>
          <w:rFonts w:ascii="Times New Roman" w:hAnsi="Times New Roman" w:cs="Times New Roman"/>
          <w:sz w:val="28"/>
          <w:szCs w:val="28"/>
        </w:rPr>
        <w:t>Авижец</w:t>
      </w:r>
      <w:proofErr w:type="spellEnd"/>
      <w:r w:rsidRPr="00F44489">
        <w:rPr>
          <w:rFonts w:ascii="Times New Roman" w:hAnsi="Times New Roman" w:cs="Times New Roman"/>
          <w:sz w:val="28"/>
          <w:szCs w:val="28"/>
        </w:rPr>
        <w:t xml:space="preserve"> Анастасии Николаевны.</w:t>
      </w:r>
    </w:p>
    <w:p w:rsidR="007F5555" w:rsidRPr="00F44489" w:rsidRDefault="00415D12" w:rsidP="00F44489">
      <w:pPr>
        <w:pStyle w:val="a3"/>
        <w:numPr>
          <w:ilvl w:val="0"/>
          <w:numId w:val="4"/>
        </w:numPr>
        <w:spacing w:after="0"/>
        <w:ind w:left="0" w:firstLine="709"/>
        <w:jc w:val="both"/>
        <w:rPr>
          <w:rFonts w:ascii="Times New Roman" w:hAnsi="Times New Roman" w:cs="Times New Roman"/>
          <w:sz w:val="28"/>
          <w:szCs w:val="28"/>
        </w:rPr>
      </w:pPr>
      <w:proofErr w:type="spellStart"/>
      <w:r w:rsidRPr="00F44489">
        <w:rPr>
          <w:rFonts w:ascii="Times New Roman" w:hAnsi="Times New Roman" w:cs="Times New Roman"/>
          <w:sz w:val="28"/>
          <w:szCs w:val="28"/>
        </w:rPr>
        <w:t>Видеозарисовка</w:t>
      </w:r>
      <w:proofErr w:type="spellEnd"/>
      <w:r w:rsidRPr="00F44489">
        <w:rPr>
          <w:rFonts w:ascii="Times New Roman" w:hAnsi="Times New Roman" w:cs="Times New Roman"/>
          <w:sz w:val="28"/>
          <w:szCs w:val="28"/>
        </w:rPr>
        <w:t xml:space="preserve"> «Спасибо Маме </w:t>
      </w:r>
      <w:proofErr w:type="gramStart"/>
      <w:r w:rsidRPr="00F44489">
        <w:rPr>
          <w:rFonts w:ascii="Times New Roman" w:hAnsi="Times New Roman" w:cs="Times New Roman"/>
          <w:sz w:val="28"/>
          <w:szCs w:val="28"/>
        </w:rPr>
        <w:t>за</w:t>
      </w:r>
      <w:proofErr w:type="gramEnd"/>
      <w:r w:rsidRPr="00F44489">
        <w:rPr>
          <w:rFonts w:ascii="Times New Roman" w:hAnsi="Times New Roman" w:cs="Times New Roman"/>
          <w:sz w:val="28"/>
          <w:szCs w:val="28"/>
        </w:rPr>
        <w:t xml:space="preserve">…». В ходе </w:t>
      </w:r>
      <w:proofErr w:type="spellStart"/>
      <w:r w:rsidRPr="00F44489">
        <w:rPr>
          <w:rFonts w:ascii="Times New Roman" w:hAnsi="Times New Roman" w:cs="Times New Roman"/>
          <w:sz w:val="28"/>
          <w:szCs w:val="28"/>
        </w:rPr>
        <w:t>видеозарисовки</w:t>
      </w:r>
      <w:proofErr w:type="spellEnd"/>
      <w:r w:rsidRPr="00F44489">
        <w:rPr>
          <w:rFonts w:ascii="Times New Roman" w:hAnsi="Times New Roman" w:cs="Times New Roman"/>
          <w:sz w:val="28"/>
          <w:szCs w:val="28"/>
        </w:rPr>
        <w:t xml:space="preserve"> ребята подготовили сюжет, в котором </w:t>
      </w:r>
      <w:proofErr w:type="gramStart"/>
      <w:r w:rsidRPr="00F44489">
        <w:rPr>
          <w:rFonts w:ascii="Times New Roman" w:hAnsi="Times New Roman" w:cs="Times New Roman"/>
          <w:sz w:val="28"/>
          <w:szCs w:val="28"/>
        </w:rPr>
        <w:t>написали на сердечках за что они бы хотели</w:t>
      </w:r>
      <w:proofErr w:type="gramEnd"/>
      <w:r w:rsidRPr="00F44489">
        <w:rPr>
          <w:rFonts w:ascii="Times New Roman" w:hAnsi="Times New Roman" w:cs="Times New Roman"/>
          <w:sz w:val="28"/>
          <w:szCs w:val="28"/>
        </w:rPr>
        <w:t xml:space="preserve"> поблагодарить своих мам и приклеили их на специальную панель.</w:t>
      </w:r>
    </w:p>
    <w:p w:rsidR="00415D12" w:rsidRPr="00F44489" w:rsidRDefault="00415D12" w:rsidP="00F44489">
      <w:pPr>
        <w:pStyle w:val="a3"/>
        <w:numPr>
          <w:ilvl w:val="0"/>
          <w:numId w:val="4"/>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lastRenderedPageBreak/>
        <w:t xml:space="preserve">Видеоигра «Стихи из маминого детства». В ходе видеоигры были показаны сюжеты, где мамы ребят начинают зачитывать всем известное стихотворение. Задачей детей было отгадать, что это за стихотворение и записать </w:t>
      </w:r>
      <w:proofErr w:type="spellStart"/>
      <w:r w:rsidRPr="00F44489">
        <w:rPr>
          <w:rFonts w:ascii="Times New Roman" w:hAnsi="Times New Roman" w:cs="Times New Roman"/>
          <w:sz w:val="28"/>
          <w:szCs w:val="28"/>
        </w:rPr>
        <w:t>видеоответ</w:t>
      </w:r>
      <w:proofErr w:type="spellEnd"/>
      <w:r w:rsidRPr="00F44489">
        <w:rPr>
          <w:rFonts w:ascii="Times New Roman" w:hAnsi="Times New Roman" w:cs="Times New Roman"/>
          <w:sz w:val="28"/>
          <w:szCs w:val="28"/>
        </w:rPr>
        <w:t xml:space="preserve"> с продолжением этого стихотворения.</w:t>
      </w:r>
    </w:p>
    <w:p w:rsidR="00415D12" w:rsidRPr="00F44489" w:rsidRDefault="00415D12" w:rsidP="00F44489">
      <w:pPr>
        <w:pStyle w:val="a3"/>
        <w:numPr>
          <w:ilvl w:val="0"/>
          <w:numId w:val="4"/>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Анкета-сюрприз «Как хорошо я знаю свою маму»</w:t>
      </w:r>
      <w:r w:rsidR="00816A5E" w:rsidRPr="00F44489">
        <w:rPr>
          <w:rFonts w:ascii="Times New Roman" w:hAnsi="Times New Roman" w:cs="Times New Roman"/>
          <w:sz w:val="28"/>
          <w:szCs w:val="28"/>
        </w:rPr>
        <w:t>. В сюжете были показаны кружковцы, которые отвечают на неожиданные вопросы о своих мамах. Например, «что мама любит делать дома одна», «какое блюдо у мамы получается лучше всего» и др.</w:t>
      </w:r>
    </w:p>
    <w:p w:rsidR="00816A5E" w:rsidRPr="00F44489" w:rsidRDefault="00816A5E" w:rsidP="00F44489">
      <w:pPr>
        <w:pStyle w:val="a3"/>
        <w:numPr>
          <w:ilvl w:val="0"/>
          <w:numId w:val="4"/>
        </w:numPr>
        <w:spacing w:after="0"/>
        <w:ind w:left="0" w:firstLine="709"/>
        <w:jc w:val="both"/>
        <w:rPr>
          <w:rFonts w:ascii="Times New Roman" w:hAnsi="Times New Roman" w:cs="Times New Roman"/>
          <w:sz w:val="28"/>
          <w:szCs w:val="28"/>
        </w:rPr>
      </w:pPr>
      <w:proofErr w:type="spellStart"/>
      <w:r w:rsidRPr="00F44489">
        <w:rPr>
          <w:rFonts w:ascii="Times New Roman" w:hAnsi="Times New Roman" w:cs="Times New Roman"/>
          <w:sz w:val="28"/>
          <w:szCs w:val="28"/>
        </w:rPr>
        <w:t>Видеосюрприз</w:t>
      </w:r>
      <w:proofErr w:type="spellEnd"/>
      <w:r w:rsidRPr="00F44489">
        <w:rPr>
          <w:rFonts w:ascii="Times New Roman" w:hAnsi="Times New Roman" w:cs="Times New Roman"/>
          <w:sz w:val="28"/>
          <w:szCs w:val="28"/>
        </w:rPr>
        <w:t xml:space="preserve"> от мам. Сюжет был создан из записанных заранее куплетов из стихотворения «Стихотворение о материнском счастье»</w:t>
      </w:r>
      <w:r w:rsidR="00F2768E" w:rsidRPr="00F44489">
        <w:rPr>
          <w:rFonts w:ascii="Times New Roman" w:hAnsi="Times New Roman" w:cs="Times New Roman"/>
          <w:sz w:val="28"/>
          <w:szCs w:val="28"/>
        </w:rPr>
        <w:t>, которые читали мамы кружковцев</w:t>
      </w:r>
      <w:r w:rsidRPr="00F44489">
        <w:rPr>
          <w:rFonts w:ascii="Times New Roman" w:hAnsi="Times New Roman" w:cs="Times New Roman"/>
          <w:sz w:val="28"/>
          <w:szCs w:val="28"/>
        </w:rPr>
        <w:t>.</w:t>
      </w:r>
      <w:r w:rsidR="00F2768E" w:rsidRPr="00F44489">
        <w:rPr>
          <w:rFonts w:ascii="Times New Roman" w:hAnsi="Times New Roman" w:cs="Times New Roman"/>
          <w:sz w:val="28"/>
          <w:szCs w:val="28"/>
        </w:rPr>
        <w:t xml:space="preserve"> </w:t>
      </w:r>
    </w:p>
    <w:p w:rsidR="00F2768E" w:rsidRPr="00F44489" w:rsidRDefault="00F2768E" w:rsidP="00F44489">
      <w:pPr>
        <w:pStyle w:val="a3"/>
        <w:numPr>
          <w:ilvl w:val="0"/>
          <w:numId w:val="4"/>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Видеопоздравление от кружковцев. В этом сюжете были размещены видеопоздравления от кружковцев, которые занимаются на индивидуальном обучении, а также от ребят, которые в момент создания видео находились на изоляции.</w:t>
      </w:r>
    </w:p>
    <w:p w:rsidR="00F2768E" w:rsidRPr="00F44489" w:rsidRDefault="00812DAC" w:rsidP="00F44489">
      <w:pPr>
        <w:pStyle w:val="a3"/>
        <w:spacing w:after="0"/>
        <w:ind w:left="0" w:firstLine="709"/>
        <w:jc w:val="both"/>
        <w:rPr>
          <w:rFonts w:ascii="Times New Roman" w:hAnsi="Times New Roman" w:cs="Times New Roman"/>
          <w:sz w:val="28"/>
          <w:szCs w:val="28"/>
        </w:rPr>
      </w:pPr>
      <w:r w:rsidRPr="00F44489">
        <w:rPr>
          <w:rFonts w:ascii="Times New Roman" w:hAnsi="Times New Roman" w:cs="Times New Roman"/>
          <w:noProof/>
          <w:sz w:val="28"/>
          <w:szCs w:val="28"/>
          <w:lang w:eastAsia="ru-RU"/>
        </w:rPr>
        <w:drawing>
          <wp:anchor distT="0" distB="0" distL="114300" distR="114300" simplePos="0" relativeHeight="251675648" behindDoc="1" locked="0" layoutInCell="1" allowOverlap="1" wp14:anchorId="24448859" wp14:editId="742F9579">
            <wp:simplePos x="0" y="0"/>
            <wp:positionH relativeFrom="column">
              <wp:posOffset>3150870</wp:posOffset>
            </wp:positionH>
            <wp:positionV relativeFrom="paragraph">
              <wp:posOffset>1730375</wp:posOffset>
            </wp:positionV>
            <wp:extent cx="2709545" cy="1806575"/>
            <wp:effectExtent l="0" t="0" r="0" b="3175"/>
            <wp:wrapThrough wrapText="bothSides">
              <wp:wrapPolygon edited="0">
                <wp:start x="0" y="0"/>
                <wp:lineTo x="0" y="21410"/>
                <wp:lineTo x="21413" y="21410"/>
                <wp:lineTo x="21413" y="0"/>
                <wp:lineTo x="0" y="0"/>
              </wp:wrapPolygon>
            </wp:wrapThrough>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747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09545" cy="1806575"/>
                    </a:xfrm>
                    <a:prstGeom prst="rect">
                      <a:avLst/>
                    </a:prstGeom>
                  </pic:spPr>
                </pic:pic>
              </a:graphicData>
            </a:graphic>
            <wp14:sizeRelH relativeFrom="page">
              <wp14:pctWidth>0</wp14:pctWidth>
            </wp14:sizeRelH>
            <wp14:sizeRelV relativeFrom="page">
              <wp14:pctHeight>0</wp14:pctHeight>
            </wp14:sizeRelV>
          </wp:anchor>
        </w:drawing>
      </w:r>
      <w:r w:rsidR="00F2768E" w:rsidRPr="00F44489">
        <w:rPr>
          <w:rFonts w:ascii="Times New Roman" w:hAnsi="Times New Roman" w:cs="Times New Roman"/>
          <w:sz w:val="28"/>
          <w:szCs w:val="28"/>
        </w:rPr>
        <w:t>В подготовке и создании видео были задействованы 18 мам и практически все ребята, которые посещают объединение по интересам «Бисер Шоу».</w:t>
      </w:r>
      <w:r w:rsidR="00887A84" w:rsidRPr="00F44489">
        <w:rPr>
          <w:rFonts w:ascii="Times New Roman" w:hAnsi="Times New Roman" w:cs="Times New Roman"/>
          <w:sz w:val="28"/>
          <w:szCs w:val="28"/>
        </w:rPr>
        <w:t xml:space="preserve"> Онлайн-праздник был размещен на </w:t>
      </w:r>
      <w:proofErr w:type="spellStart"/>
      <w:r w:rsidR="00887A84" w:rsidRPr="00F44489">
        <w:rPr>
          <w:rFonts w:ascii="Times New Roman" w:hAnsi="Times New Roman" w:cs="Times New Roman"/>
          <w:sz w:val="28"/>
          <w:szCs w:val="28"/>
        </w:rPr>
        <w:t>Ютуб</w:t>
      </w:r>
      <w:proofErr w:type="spellEnd"/>
      <w:r w:rsidR="00887A84" w:rsidRPr="00F44489">
        <w:rPr>
          <w:rFonts w:ascii="Times New Roman" w:hAnsi="Times New Roman" w:cs="Times New Roman"/>
          <w:sz w:val="28"/>
          <w:szCs w:val="28"/>
        </w:rPr>
        <w:t>-канале «Бисер Шоу». Родители положительно восприняли такую форму проведения праздника. Детям также было интересно принимать участие в составлении сценария, поиске информации для видео, съемках и монтаже. Было принято решение в дальнейшем использовать такую форму работы с родителями.</w:t>
      </w:r>
    </w:p>
    <w:p w:rsidR="00433789" w:rsidRPr="00F44489" w:rsidRDefault="00AB77BB" w:rsidP="00F44489">
      <w:pPr>
        <w:pStyle w:val="a3"/>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Социальное партнерство родителей в объединении по интересам предусматривает активное вовлечение семьи в участие в конкурсах, фестивалях и массовых мероприятиях. Родители объединения по интересам становятся активными участниками</w:t>
      </w:r>
      <w:r w:rsidR="000C0838" w:rsidRPr="00F44489">
        <w:rPr>
          <w:rFonts w:ascii="Times New Roman" w:hAnsi="Times New Roman" w:cs="Times New Roman"/>
          <w:sz w:val="28"/>
          <w:szCs w:val="28"/>
        </w:rPr>
        <w:t xml:space="preserve"> подготовки</w:t>
      </w:r>
      <w:r w:rsidRPr="00F44489">
        <w:rPr>
          <w:rFonts w:ascii="Times New Roman" w:hAnsi="Times New Roman" w:cs="Times New Roman"/>
          <w:sz w:val="28"/>
          <w:szCs w:val="28"/>
        </w:rPr>
        <w:t xml:space="preserve"> районных и областных конкурсов, этапы которых проводятся на уровне объединения по интересам:</w:t>
      </w:r>
    </w:p>
    <w:p w:rsidR="00AB77BB" w:rsidRPr="00F44489" w:rsidRDefault="000C0838" w:rsidP="00F44489">
      <w:pPr>
        <w:pStyle w:val="a3"/>
        <w:numPr>
          <w:ilvl w:val="0"/>
          <w:numId w:val="11"/>
        </w:numPr>
        <w:spacing w:after="0"/>
        <w:jc w:val="both"/>
        <w:rPr>
          <w:rFonts w:ascii="Times New Roman" w:hAnsi="Times New Roman" w:cs="Times New Roman"/>
          <w:sz w:val="28"/>
          <w:szCs w:val="28"/>
        </w:rPr>
      </w:pPr>
      <w:r w:rsidRPr="00F44489">
        <w:rPr>
          <w:rFonts w:ascii="Times New Roman" w:hAnsi="Times New Roman" w:cs="Times New Roman"/>
          <w:sz w:val="28"/>
          <w:szCs w:val="28"/>
        </w:rPr>
        <w:t xml:space="preserve">Конкурс электронной открытки «Семья в </w:t>
      </w:r>
      <w:r w:rsidRPr="00F44489">
        <w:rPr>
          <w:rFonts w:ascii="Times New Roman" w:hAnsi="Times New Roman" w:cs="Times New Roman"/>
          <w:sz w:val="28"/>
          <w:szCs w:val="28"/>
          <w:lang w:val="pl-PL"/>
        </w:rPr>
        <w:t>XXI</w:t>
      </w:r>
      <w:r w:rsidRPr="00F44489">
        <w:rPr>
          <w:rFonts w:ascii="Times New Roman" w:hAnsi="Times New Roman" w:cs="Times New Roman"/>
          <w:sz w:val="28"/>
          <w:szCs w:val="28"/>
        </w:rPr>
        <w:t xml:space="preserve"> веке».</w:t>
      </w:r>
    </w:p>
    <w:p w:rsidR="000C0838" w:rsidRPr="00F44489" w:rsidRDefault="000C0838" w:rsidP="00F44489">
      <w:pPr>
        <w:pStyle w:val="a3"/>
        <w:numPr>
          <w:ilvl w:val="0"/>
          <w:numId w:val="11"/>
        </w:numPr>
        <w:spacing w:after="0"/>
        <w:jc w:val="both"/>
        <w:rPr>
          <w:rFonts w:ascii="Times New Roman" w:hAnsi="Times New Roman" w:cs="Times New Roman"/>
          <w:sz w:val="28"/>
          <w:szCs w:val="28"/>
        </w:rPr>
      </w:pPr>
      <w:r w:rsidRPr="00F44489">
        <w:rPr>
          <w:rFonts w:ascii="Times New Roman" w:hAnsi="Times New Roman" w:cs="Times New Roman"/>
          <w:sz w:val="28"/>
          <w:szCs w:val="28"/>
        </w:rPr>
        <w:t>Конкурс чтецов «Живая классика».</w:t>
      </w:r>
    </w:p>
    <w:p w:rsidR="000C0838" w:rsidRPr="00F44489" w:rsidRDefault="000C0838" w:rsidP="00F44489">
      <w:pPr>
        <w:pStyle w:val="a3"/>
        <w:numPr>
          <w:ilvl w:val="0"/>
          <w:numId w:val="11"/>
        </w:numPr>
        <w:spacing w:after="0"/>
        <w:jc w:val="both"/>
        <w:rPr>
          <w:rFonts w:ascii="Times New Roman" w:hAnsi="Times New Roman" w:cs="Times New Roman"/>
          <w:sz w:val="28"/>
          <w:szCs w:val="28"/>
        </w:rPr>
      </w:pPr>
      <w:r w:rsidRPr="00F44489">
        <w:rPr>
          <w:rFonts w:ascii="Times New Roman" w:hAnsi="Times New Roman" w:cs="Times New Roman"/>
          <w:sz w:val="28"/>
          <w:szCs w:val="28"/>
        </w:rPr>
        <w:t>Конкурс фотоколлажей «Мир начинается с Мамы…»</w:t>
      </w:r>
    </w:p>
    <w:p w:rsidR="000C0838" w:rsidRPr="00F44489" w:rsidRDefault="000C0838" w:rsidP="00F44489">
      <w:pPr>
        <w:pStyle w:val="a3"/>
        <w:numPr>
          <w:ilvl w:val="0"/>
          <w:numId w:val="11"/>
        </w:numPr>
        <w:spacing w:after="0"/>
        <w:jc w:val="both"/>
        <w:rPr>
          <w:rFonts w:ascii="Times New Roman" w:hAnsi="Times New Roman" w:cs="Times New Roman"/>
          <w:sz w:val="28"/>
          <w:szCs w:val="28"/>
        </w:rPr>
      </w:pPr>
      <w:r w:rsidRPr="00F44489">
        <w:rPr>
          <w:rFonts w:ascii="Times New Roman" w:hAnsi="Times New Roman" w:cs="Times New Roman"/>
          <w:sz w:val="28"/>
          <w:szCs w:val="28"/>
        </w:rPr>
        <w:t xml:space="preserve">Конкурс </w:t>
      </w:r>
      <w:proofErr w:type="spellStart"/>
      <w:r w:rsidRPr="00F44489">
        <w:rPr>
          <w:rFonts w:ascii="Times New Roman" w:hAnsi="Times New Roman" w:cs="Times New Roman"/>
          <w:sz w:val="28"/>
          <w:szCs w:val="28"/>
        </w:rPr>
        <w:t>селфифото</w:t>
      </w:r>
      <w:proofErr w:type="spellEnd"/>
      <w:r w:rsidRPr="00F44489">
        <w:rPr>
          <w:rFonts w:ascii="Times New Roman" w:hAnsi="Times New Roman" w:cs="Times New Roman"/>
          <w:sz w:val="28"/>
          <w:szCs w:val="28"/>
        </w:rPr>
        <w:t xml:space="preserve"> «</w:t>
      </w:r>
      <w:proofErr w:type="spellStart"/>
      <w:r w:rsidRPr="00F44489">
        <w:rPr>
          <w:rFonts w:ascii="Times New Roman" w:hAnsi="Times New Roman" w:cs="Times New Roman"/>
          <w:sz w:val="28"/>
          <w:szCs w:val="28"/>
        </w:rPr>
        <w:t>Селфи</w:t>
      </w:r>
      <w:proofErr w:type="spellEnd"/>
      <w:r w:rsidRPr="00F44489">
        <w:rPr>
          <w:rFonts w:ascii="Times New Roman" w:hAnsi="Times New Roman" w:cs="Times New Roman"/>
          <w:sz w:val="28"/>
          <w:szCs w:val="28"/>
        </w:rPr>
        <w:t xml:space="preserve"> с мамой».</w:t>
      </w:r>
    </w:p>
    <w:p w:rsidR="000C0838" w:rsidRPr="00F44489" w:rsidRDefault="000C0838" w:rsidP="00F44489">
      <w:pPr>
        <w:pStyle w:val="a3"/>
        <w:numPr>
          <w:ilvl w:val="0"/>
          <w:numId w:val="11"/>
        </w:numPr>
        <w:spacing w:after="0"/>
        <w:jc w:val="both"/>
        <w:rPr>
          <w:rFonts w:ascii="Times New Roman" w:hAnsi="Times New Roman" w:cs="Times New Roman"/>
          <w:sz w:val="28"/>
          <w:szCs w:val="28"/>
        </w:rPr>
      </w:pPr>
      <w:r w:rsidRPr="00F44489">
        <w:rPr>
          <w:rFonts w:ascii="Times New Roman" w:hAnsi="Times New Roman" w:cs="Times New Roman"/>
          <w:sz w:val="28"/>
          <w:szCs w:val="28"/>
        </w:rPr>
        <w:t>Фестиваль «</w:t>
      </w:r>
      <w:r w:rsidRPr="00F44489">
        <w:rPr>
          <w:rFonts w:ascii="Times New Roman" w:hAnsi="Times New Roman" w:cs="Times New Roman"/>
          <w:sz w:val="28"/>
          <w:szCs w:val="28"/>
          <w:lang w:val="pl-PL"/>
        </w:rPr>
        <w:t>#</w:t>
      </w:r>
      <w:proofErr w:type="spellStart"/>
      <w:r w:rsidRPr="00F44489">
        <w:rPr>
          <w:rFonts w:ascii="Times New Roman" w:hAnsi="Times New Roman" w:cs="Times New Roman"/>
          <w:sz w:val="28"/>
          <w:szCs w:val="28"/>
        </w:rPr>
        <w:t>Поток_Творчества</w:t>
      </w:r>
      <w:proofErr w:type="spellEnd"/>
      <w:r w:rsidRPr="00F44489">
        <w:rPr>
          <w:rFonts w:ascii="Times New Roman" w:hAnsi="Times New Roman" w:cs="Times New Roman"/>
          <w:sz w:val="28"/>
          <w:szCs w:val="28"/>
        </w:rPr>
        <w:t>».</w:t>
      </w:r>
    </w:p>
    <w:p w:rsidR="00E240FB" w:rsidRPr="00F44489" w:rsidRDefault="00E240FB" w:rsidP="00F44489">
      <w:pPr>
        <w:pStyle w:val="a3"/>
        <w:numPr>
          <w:ilvl w:val="0"/>
          <w:numId w:val="11"/>
        </w:numPr>
        <w:spacing w:after="0"/>
        <w:jc w:val="both"/>
        <w:rPr>
          <w:rFonts w:ascii="Times New Roman" w:hAnsi="Times New Roman" w:cs="Times New Roman"/>
          <w:sz w:val="28"/>
          <w:szCs w:val="28"/>
        </w:rPr>
      </w:pPr>
      <w:proofErr w:type="gramStart"/>
      <w:r w:rsidRPr="00F44489">
        <w:rPr>
          <w:rFonts w:ascii="Times New Roman" w:hAnsi="Times New Roman" w:cs="Times New Roman"/>
          <w:sz w:val="28"/>
          <w:szCs w:val="28"/>
        </w:rPr>
        <w:t>Фестивале</w:t>
      </w:r>
      <w:proofErr w:type="gramEnd"/>
      <w:r w:rsidRPr="00F44489">
        <w:rPr>
          <w:rFonts w:ascii="Times New Roman" w:hAnsi="Times New Roman" w:cs="Times New Roman"/>
          <w:sz w:val="28"/>
          <w:szCs w:val="28"/>
        </w:rPr>
        <w:t xml:space="preserve"> для детей с ОПФР «Нам важен каждый».</w:t>
      </w:r>
    </w:p>
    <w:p w:rsidR="000C0838" w:rsidRPr="00F44489" w:rsidRDefault="000C0838" w:rsidP="00F44489">
      <w:pPr>
        <w:pStyle w:val="a3"/>
        <w:numPr>
          <w:ilvl w:val="0"/>
          <w:numId w:val="11"/>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Конкурс сочинений «Не бойся Земля, я с тобой», посвященный Международному дню энергосбережению.</w:t>
      </w:r>
    </w:p>
    <w:p w:rsidR="000C0838" w:rsidRPr="00F44489" w:rsidRDefault="000C0838"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lastRenderedPageBreak/>
        <w:t>Для того</w:t>
      </w:r>
      <w:proofErr w:type="gramStart"/>
      <w:r w:rsidRPr="00F44489">
        <w:rPr>
          <w:rFonts w:ascii="Times New Roman" w:hAnsi="Times New Roman" w:cs="Times New Roman"/>
          <w:sz w:val="28"/>
          <w:szCs w:val="28"/>
        </w:rPr>
        <w:t>,</w:t>
      </w:r>
      <w:proofErr w:type="gramEnd"/>
      <w:r w:rsidRPr="00F44489">
        <w:rPr>
          <w:rFonts w:ascii="Times New Roman" w:hAnsi="Times New Roman" w:cs="Times New Roman"/>
          <w:sz w:val="28"/>
          <w:szCs w:val="28"/>
        </w:rPr>
        <w:t xml:space="preserve"> чтобы определить лучшую работу, педагог организует голосование за фотоколлажи и фотографии в мессенджере </w:t>
      </w:r>
      <w:proofErr w:type="spellStart"/>
      <w:r w:rsidRPr="00F44489">
        <w:rPr>
          <w:rFonts w:ascii="Times New Roman" w:hAnsi="Times New Roman" w:cs="Times New Roman"/>
          <w:sz w:val="28"/>
          <w:szCs w:val="28"/>
        </w:rPr>
        <w:t>Вайбер</w:t>
      </w:r>
      <w:proofErr w:type="spellEnd"/>
      <w:r w:rsidRPr="00F44489">
        <w:rPr>
          <w:rFonts w:ascii="Times New Roman" w:hAnsi="Times New Roman" w:cs="Times New Roman"/>
          <w:sz w:val="28"/>
          <w:szCs w:val="28"/>
        </w:rPr>
        <w:t xml:space="preserve">, также галереи работ демонстрируются на страничке в социальной сети </w:t>
      </w:r>
      <w:proofErr w:type="spellStart"/>
      <w:r w:rsidRPr="00F44489">
        <w:rPr>
          <w:rFonts w:ascii="Times New Roman" w:hAnsi="Times New Roman" w:cs="Times New Roman"/>
          <w:sz w:val="28"/>
          <w:szCs w:val="28"/>
        </w:rPr>
        <w:t>Инстаграмм</w:t>
      </w:r>
      <w:proofErr w:type="spellEnd"/>
      <w:r w:rsidRPr="00F44489">
        <w:rPr>
          <w:rFonts w:ascii="Times New Roman" w:hAnsi="Times New Roman" w:cs="Times New Roman"/>
          <w:sz w:val="28"/>
          <w:szCs w:val="28"/>
        </w:rPr>
        <w:t>. По итогам конкурса «Не бойся Земля, я с тобой» была создана электронная книга сочинений кружковцев.</w:t>
      </w:r>
    </w:p>
    <w:p w:rsidR="000C0838" w:rsidRPr="00F44489" w:rsidRDefault="000C0838"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По итогам конкурсов и воспитательных мероприятий самые активные участники и победители награждаются памятными дипломами и грамотами. </w:t>
      </w:r>
      <w:r w:rsidR="00E240FB" w:rsidRPr="00F44489">
        <w:rPr>
          <w:rFonts w:ascii="Times New Roman" w:hAnsi="Times New Roman" w:cs="Times New Roman"/>
          <w:sz w:val="28"/>
          <w:szCs w:val="28"/>
        </w:rPr>
        <w:t>В конце года также отмечаются активные семьи с вручением дипломов на торжественных линейках учреждения образования.</w:t>
      </w:r>
    </w:p>
    <w:p w:rsidR="00C3388A" w:rsidRPr="00F44489" w:rsidRDefault="00C3388A"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Таким образом, можно сказать, что организация социального партнерства педагога с родителями, выстраивание грамотных коммуникативных связей, в том числе и дистанционных, позволяет педагогу объединения по интересам и родителями </w:t>
      </w:r>
      <w:r w:rsidR="00C43E44" w:rsidRPr="00F44489">
        <w:rPr>
          <w:rFonts w:ascii="Times New Roman" w:hAnsi="Times New Roman" w:cs="Times New Roman"/>
          <w:sz w:val="28"/>
          <w:szCs w:val="28"/>
        </w:rPr>
        <w:t>продуктивно сотрудничать</w:t>
      </w:r>
      <w:r w:rsidRPr="00F44489">
        <w:rPr>
          <w:rFonts w:ascii="Times New Roman" w:hAnsi="Times New Roman" w:cs="Times New Roman"/>
          <w:sz w:val="28"/>
          <w:szCs w:val="28"/>
        </w:rPr>
        <w:t xml:space="preserve"> в воспитательном пространстве, сообща решать вопросы и проблемы в образовании и воспитании</w:t>
      </w:r>
      <w:r w:rsidR="00C43E44" w:rsidRPr="00F44489">
        <w:rPr>
          <w:rFonts w:ascii="Times New Roman" w:hAnsi="Times New Roman" w:cs="Times New Roman"/>
          <w:sz w:val="28"/>
          <w:szCs w:val="28"/>
        </w:rPr>
        <w:t xml:space="preserve"> ребенка. </w:t>
      </w:r>
    </w:p>
    <w:p w:rsidR="009B6D24" w:rsidRPr="00F44489" w:rsidRDefault="009B6D24" w:rsidP="00F44489">
      <w:pPr>
        <w:rPr>
          <w:rFonts w:ascii="Times New Roman" w:hAnsi="Times New Roman" w:cs="Times New Roman"/>
          <w:sz w:val="28"/>
          <w:szCs w:val="28"/>
        </w:rPr>
      </w:pPr>
      <w:r w:rsidRPr="00F44489">
        <w:rPr>
          <w:rFonts w:ascii="Times New Roman" w:hAnsi="Times New Roman" w:cs="Times New Roman"/>
          <w:sz w:val="28"/>
          <w:szCs w:val="28"/>
        </w:rPr>
        <w:br w:type="page"/>
      </w:r>
    </w:p>
    <w:p w:rsidR="00E30916" w:rsidRPr="00F44489" w:rsidRDefault="00E30916"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lastRenderedPageBreak/>
        <w:t>ГЛАВА 3</w:t>
      </w:r>
      <w:r w:rsidR="00316094" w:rsidRPr="00F44489">
        <w:rPr>
          <w:rFonts w:ascii="Times New Roman" w:hAnsi="Times New Roman" w:cs="Times New Roman"/>
          <w:sz w:val="28"/>
          <w:szCs w:val="28"/>
        </w:rPr>
        <w:t xml:space="preserve"> ОРГАНИЗАЦИОННО-ПЕДАГОГИЧЕСКИЕ УСЛОВИЯ ПОСТРОЕНИЯ СОЦИАЛЬНОГО ПАРТНЕРСТВА КАК ФАКТОРА СОЦИАЛИЗАЦИИ ДЕТЕЙ С ОПФР</w:t>
      </w:r>
    </w:p>
    <w:p w:rsidR="00BA0C17" w:rsidRPr="00F44489" w:rsidRDefault="00000EBD"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Развитие современного общества требует новых подходов в работе с детьми с особенностями психофизического развития (ОПФР). Предоставляются новые требования к педагогам, работающим с ними, и к воспитательной среде в целом. </w:t>
      </w:r>
    </w:p>
    <w:p w:rsidR="00000EBD" w:rsidRPr="00F44489" w:rsidRDefault="00000EBD"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Одной из задач современной системы дополнительного образования стало приобщение детей с ОПФР к художественно-творческой деятельности. Известно, что применение комплексного воздействия, которое затрагивает, как образное мышление, так и моторное действие позволяет стимулировать физическое развитие ребенка, улучшает его речь, корректирует нарушения в эмоциональной, познавательной и коммуникативной сферах.</w:t>
      </w:r>
    </w:p>
    <w:p w:rsidR="005D0768" w:rsidRPr="00F44489" w:rsidRDefault="005D0768" w:rsidP="00F44489">
      <w:pPr>
        <w:spacing w:after="0"/>
        <w:ind w:firstLine="709"/>
        <w:jc w:val="both"/>
        <w:rPr>
          <w:rFonts w:ascii="Times New Roman" w:hAnsi="Times New Roman" w:cs="Times New Roman"/>
          <w:sz w:val="28"/>
          <w:szCs w:val="28"/>
        </w:rPr>
      </w:pPr>
      <w:proofErr w:type="gramStart"/>
      <w:r w:rsidRPr="00F44489">
        <w:rPr>
          <w:rFonts w:ascii="Times New Roman" w:hAnsi="Times New Roman" w:cs="Times New Roman"/>
          <w:sz w:val="28"/>
          <w:szCs w:val="28"/>
        </w:rPr>
        <w:t>Воспитательное пространство в этом случае рассматривается как качестве</w:t>
      </w:r>
      <w:r w:rsidR="00232D5E" w:rsidRPr="00F44489">
        <w:rPr>
          <w:rFonts w:ascii="Times New Roman" w:hAnsi="Times New Roman" w:cs="Times New Roman"/>
          <w:sz w:val="28"/>
          <w:szCs w:val="28"/>
        </w:rPr>
        <w:t>нная характеристика микросоциум</w:t>
      </w:r>
      <w:r w:rsidRPr="00F44489">
        <w:rPr>
          <w:rFonts w:ascii="Times New Roman" w:hAnsi="Times New Roman" w:cs="Times New Roman"/>
          <w:sz w:val="28"/>
          <w:szCs w:val="28"/>
        </w:rPr>
        <w:t xml:space="preserve"> от которой во многом завис</w:t>
      </w:r>
      <w:r w:rsidR="00232D5E" w:rsidRPr="00F44489">
        <w:rPr>
          <w:rFonts w:ascii="Times New Roman" w:hAnsi="Times New Roman" w:cs="Times New Roman"/>
          <w:sz w:val="28"/>
          <w:szCs w:val="28"/>
        </w:rPr>
        <w:t>и</w:t>
      </w:r>
      <w:r w:rsidRPr="00F44489">
        <w:rPr>
          <w:rFonts w:ascii="Times New Roman" w:hAnsi="Times New Roman" w:cs="Times New Roman"/>
          <w:sz w:val="28"/>
          <w:szCs w:val="28"/>
        </w:rPr>
        <w:t>т успешность адаптации личности в социуме, уменьшение риска превращения ее в жертву неблагоприятных условий социализации, возможность корректировать неблагоприятное влияние окружающей социальной среды и др. Воспитательное пространство выступает как одна из сфер относительно контролируемой социализации — воспитания, которое приобретает характер интеграции институциональных и личностных ресурсов в целях эффективной</w:t>
      </w:r>
      <w:proofErr w:type="gramEnd"/>
      <w:r w:rsidRPr="00F44489">
        <w:rPr>
          <w:rFonts w:ascii="Times New Roman" w:hAnsi="Times New Roman" w:cs="Times New Roman"/>
          <w:sz w:val="28"/>
          <w:szCs w:val="28"/>
        </w:rPr>
        <w:t xml:space="preserve"> позитивной социализации учащегося.</w:t>
      </w:r>
    </w:p>
    <w:p w:rsidR="005D0768" w:rsidRPr="00F44489" w:rsidRDefault="005D0768" w:rsidP="00F44489">
      <w:pPr>
        <w:pStyle w:val="a3"/>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Принцип индивидуального подхода очень важен в социальном партнерстве педагога дополнительного образования и семьи при работе с учащимися с ОПФР. Его суть состоит в том, что педагог, общаясь с родителями, должен всегда чувствовать ситуацию, эмоциональное состояние мамы или папы. Здесь очень пригодится человеческое и педагогическое умение и тактичное поведение педагога: успокоить родителя, посочувствовать, вместе подумать, как помочь ребенку в той или иной ситуации</w:t>
      </w:r>
    </w:p>
    <w:p w:rsidR="00A00EC5" w:rsidRPr="00F44489" w:rsidRDefault="00A00EC5"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В последние несколько лет в объединении по интересам «Бисер Шоу» проводится образовательная интеграция. Это двухсторонний процесс, который подразумевает совместную деятельность, сотворчество детей с особенностями развития и обычных детей. При этом важно обеспечение взаимопонимания в связи педагог-ребенок, </w:t>
      </w:r>
      <w:proofErr w:type="gramStart"/>
      <w:r w:rsidRPr="00F44489">
        <w:rPr>
          <w:rFonts w:ascii="Times New Roman" w:hAnsi="Times New Roman" w:cs="Times New Roman"/>
          <w:sz w:val="28"/>
          <w:szCs w:val="28"/>
        </w:rPr>
        <w:t>ребенок-другие</w:t>
      </w:r>
      <w:proofErr w:type="gramEnd"/>
      <w:r w:rsidRPr="00F44489">
        <w:rPr>
          <w:rFonts w:ascii="Times New Roman" w:hAnsi="Times New Roman" w:cs="Times New Roman"/>
          <w:sz w:val="28"/>
          <w:szCs w:val="28"/>
        </w:rPr>
        <w:t xml:space="preserve"> дети. При этом важно понятие «педагогической толерантности».</w:t>
      </w:r>
    </w:p>
    <w:p w:rsidR="00F45BD2" w:rsidRPr="00F44489" w:rsidRDefault="00B21E3F"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П</w:t>
      </w:r>
      <w:r w:rsidR="00F45BD2" w:rsidRPr="00F44489">
        <w:rPr>
          <w:rFonts w:ascii="Times New Roman" w:hAnsi="Times New Roman" w:cs="Times New Roman"/>
          <w:sz w:val="28"/>
          <w:szCs w:val="28"/>
        </w:rPr>
        <w:t xml:space="preserve">едагогическая толерантность – это личностное качество и принцип деятельности педагога, заключающиеся в признании ценности и уважении различий между субъектами образовательного процесса, признании права «другого» на </w:t>
      </w:r>
      <w:proofErr w:type="spellStart"/>
      <w:r w:rsidR="00F45BD2" w:rsidRPr="00F44489">
        <w:rPr>
          <w:rFonts w:ascii="Times New Roman" w:hAnsi="Times New Roman" w:cs="Times New Roman"/>
          <w:sz w:val="28"/>
          <w:szCs w:val="28"/>
        </w:rPr>
        <w:t>инаковость</w:t>
      </w:r>
      <w:proofErr w:type="spellEnd"/>
      <w:r w:rsidR="00F45BD2" w:rsidRPr="00F44489">
        <w:rPr>
          <w:rFonts w:ascii="Times New Roman" w:hAnsi="Times New Roman" w:cs="Times New Roman"/>
          <w:sz w:val="28"/>
          <w:szCs w:val="28"/>
        </w:rPr>
        <w:t xml:space="preserve">, отказе от желания изменить его по своему образцу, </w:t>
      </w:r>
      <w:r w:rsidR="00F45BD2" w:rsidRPr="00F44489">
        <w:rPr>
          <w:rFonts w:ascii="Times New Roman" w:hAnsi="Times New Roman" w:cs="Times New Roman"/>
          <w:sz w:val="28"/>
          <w:szCs w:val="28"/>
        </w:rPr>
        <w:lastRenderedPageBreak/>
        <w:t>умении адекватно понимать «другого» и стремлении строить демократические взаимоотношения со всеми субъе</w:t>
      </w:r>
      <w:r w:rsidRPr="00F44489">
        <w:rPr>
          <w:rFonts w:ascii="Times New Roman" w:hAnsi="Times New Roman" w:cs="Times New Roman"/>
          <w:sz w:val="28"/>
          <w:szCs w:val="28"/>
        </w:rPr>
        <w:t>ктами образовательного процесса</w:t>
      </w:r>
      <w:r w:rsidR="00F45BD2" w:rsidRPr="00F44489">
        <w:rPr>
          <w:rFonts w:ascii="Times New Roman" w:hAnsi="Times New Roman" w:cs="Times New Roman"/>
          <w:sz w:val="28"/>
          <w:szCs w:val="28"/>
        </w:rPr>
        <w:t xml:space="preserve"> </w:t>
      </w:r>
      <w:r w:rsidRPr="00F44489">
        <w:rPr>
          <w:rFonts w:ascii="Times New Roman" w:hAnsi="Times New Roman" w:cs="Times New Roman"/>
          <w:sz w:val="28"/>
          <w:szCs w:val="28"/>
        </w:rPr>
        <w:t>[</w:t>
      </w:r>
      <w:r w:rsidRPr="00F44489">
        <w:rPr>
          <w:rFonts w:ascii="Times New Roman" w:hAnsi="Times New Roman" w:cs="Times New Roman"/>
          <w:sz w:val="28"/>
          <w:szCs w:val="28"/>
          <w:lang w:val="be-BY"/>
        </w:rPr>
        <w:t>3</w:t>
      </w:r>
      <w:r w:rsidRPr="00F44489">
        <w:rPr>
          <w:rFonts w:ascii="Times New Roman" w:hAnsi="Times New Roman" w:cs="Times New Roman"/>
          <w:sz w:val="28"/>
          <w:szCs w:val="28"/>
        </w:rPr>
        <w:t>]</w:t>
      </w:r>
      <w:r w:rsidRPr="00F44489">
        <w:rPr>
          <w:rFonts w:ascii="Times New Roman" w:hAnsi="Times New Roman" w:cs="Times New Roman"/>
          <w:sz w:val="28"/>
          <w:szCs w:val="28"/>
          <w:lang w:val="be-BY"/>
        </w:rPr>
        <w:t>.</w:t>
      </w:r>
    </w:p>
    <w:p w:rsidR="00F45BD2" w:rsidRPr="00F44489" w:rsidRDefault="000F7231"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М.А. </w:t>
      </w:r>
      <w:proofErr w:type="spellStart"/>
      <w:r w:rsidRPr="00F44489">
        <w:rPr>
          <w:rFonts w:ascii="Times New Roman" w:hAnsi="Times New Roman" w:cs="Times New Roman"/>
          <w:sz w:val="28"/>
          <w:szCs w:val="28"/>
        </w:rPr>
        <w:t>Перепелицина</w:t>
      </w:r>
      <w:proofErr w:type="spellEnd"/>
      <w:r w:rsidRPr="00F44489">
        <w:rPr>
          <w:rFonts w:ascii="Times New Roman" w:hAnsi="Times New Roman" w:cs="Times New Roman"/>
          <w:sz w:val="28"/>
          <w:szCs w:val="28"/>
        </w:rPr>
        <w:t xml:space="preserve"> утве</w:t>
      </w:r>
      <w:r w:rsidR="00232D5E" w:rsidRPr="00F44489">
        <w:rPr>
          <w:rFonts w:ascii="Times New Roman" w:hAnsi="Times New Roman" w:cs="Times New Roman"/>
          <w:sz w:val="28"/>
          <w:szCs w:val="28"/>
        </w:rPr>
        <w:t>р</w:t>
      </w:r>
      <w:r w:rsidRPr="00F44489">
        <w:rPr>
          <w:rFonts w:ascii="Times New Roman" w:hAnsi="Times New Roman" w:cs="Times New Roman"/>
          <w:sz w:val="28"/>
          <w:szCs w:val="28"/>
        </w:rPr>
        <w:t>ждает, что п</w:t>
      </w:r>
      <w:r w:rsidR="00F45BD2" w:rsidRPr="00F44489">
        <w:rPr>
          <w:rFonts w:ascii="Times New Roman" w:hAnsi="Times New Roman" w:cs="Times New Roman"/>
          <w:sz w:val="28"/>
          <w:szCs w:val="28"/>
        </w:rPr>
        <w:t>едагогическая толерантность выступает как интегрирующая форма, несущая в себе черты всех видов и уровней толерантности, определяемой целями, задачами и особенностями педагогической деятельности педагога и всем многообразием встречающихся педагогических ситуаций, является профессионально-личностным качеством учителя</w:t>
      </w:r>
      <w:r w:rsidRPr="00F44489">
        <w:rPr>
          <w:rFonts w:ascii="Times New Roman" w:hAnsi="Times New Roman" w:cs="Times New Roman"/>
          <w:sz w:val="28"/>
          <w:szCs w:val="28"/>
        </w:rPr>
        <w:t xml:space="preserve"> </w:t>
      </w:r>
      <w:r w:rsidR="00B21E3F" w:rsidRPr="00F44489">
        <w:rPr>
          <w:rFonts w:ascii="Times New Roman" w:hAnsi="Times New Roman" w:cs="Times New Roman"/>
          <w:sz w:val="28"/>
          <w:szCs w:val="28"/>
        </w:rPr>
        <w:t>[</w:t>
      </w:r>
      <w:r w:rsidR="00B21E3F" w:rsidRPr="00F44489">
        <w:rPr>
          <w:rFonts w:ascii="Times New Roman" w:hAnsi="Times New Roman" w:cs="Times New Roman"/>
          <w:sz w:val="28"/>
          <w:szCs w:val="28"/>
          <w:lang w:val="be-BY"/>
        </w:rPr>
        <w:t>13</w:t>
      </w:r>
      <w:r w:rsidR="00B21E3F" w:rsidRPr="00F44489">
        <w:rPr>
          <w:rFonts w:ascii="Times New Roman" w:hAnsi="Times New Roman" w:cs="Times New Roman"/>
          <w:sz w:val="28"/>
          <w:szCs w:val="28"/>
        </w:rPr>
        <w:t>]</w:t>
      </w:r>
      <w:r w:rsidR="00B21E3F" w:rsidRPr="00F44489">
        <w:rPr>
          <w:rFonts w:ascii="Times New Roman" w:hAnsi="Times New Roman" w:cs="Times New Roman"/>
          <w:sz w:val="28"/>
          <w:szCs w:val="28"/>
          <w:lang w:val="be-BY"/>
        </w:rPr>
        <w:t>.</w:t>
      </w:r>
    </w:p>
    <w:p w:rsidR="00A00EC5" w:rsidRPr="00F44489" w:rsidRDefault="00A00EC5"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Педагогическая толерантность связана с формированием инклюзивного воспитательного пространства. Оно происходит сразу по нескольким направлениям:</w:t>
      </w:r>
    </w:p>
    <w:p w:rsidR="00A00EC5" w:rsidRPr="00F44489" w:rsidRDefault="00A00EC5" w:rsidP="00F44489">
      <w:pPr>
        <w:pStyle w:val="a3"/>
        <w:numPr>
          <w:ilvl w:val="0"/>
          <w:numId w:val="8"/>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Формирование социального партнерства </w:t>
      </w:r>
      <w:proofErr w:type="gramStart"/>
      <w:r w:rsidRPr="00F44489">
        <w:rPr>
          <w:rFonts w:ascii="Times New Roman" w:hAnsi="Times New Roman" w:cs="Times New Roman"/>
          <w:sz w:val="28"/>
          <w:szCs w:val="28"/>
        </w:rPr>
        <w:t>ребенок-дети</w:t>
      </w:r>
      <w:proofErr w:type="gramEnd"/>
      <w:r w:rsidRPr="00F44489">
        <w:rPr>
          <w:rFonts w:ascii="Times New Roman" w:hAnsi="Times New Roman" w:cs="Times New Roman"/>
          <w:sz w:val="28"/>
          <w:szCs w:val="28"/>
        </w:rPr>
        <w:t xml:space="preserve"> (совместная деятельность, обучение друг друга, помощь в изготовлении поделки, участие в конкурсах, </w:t>
      </w:r>
      <w:r w:rsidR="00BB35F3" w:rsidRPr="00F44489">
        <w:rPr>
          <w:rFonts w:ascii="Times New Roman" w:hAnsi="Times New Roman" w:cs="Times New Roman"/>
          <w:sz w:val="28"/>
          <w:szCs w:val="28"/>
        </w:rPr>
        <w:t>совместные съемки в мастер-классах).</w:t>
      </w:r>
    </w:p>
    <w:p w:rsidR="00BB35F3" w:rsidRPr="00F44489" w:rsidRDefault="00BB35F3" w:rsidP="00F44489">
      <w:pPr>
        <w:pStyle w:val="a3"/>
        <w:numPr>
          <w:ilvl w:val="0"/>
          <w:numId w:val="8"/>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Формирование социального партнерства педагог-семья (проведение консультаций и родительских собраний, постоянная связь через </w:t>
      </w:r>
      <w:proofErr w:type="spellStart"/>
      <w:r w:rsidRPr="00F44489">
        <w:rPr>
          <w:rFonts w:ascii="Times New Roman" w:hAnsi="Times New Roman" w:cs="Times New Roman"/>
          <w:sz w:val="28"/>
          <w:szCs w:val="28"/>
        </w:rPr>
        <w:t>мессенжеры</w:t>
      </w:r>
      <w:proofErr w:type="spellEnd"/>
      <w:r w:rsidRPr="00F44489">
        <w:rPr>
          <w:rFonts w:ascii="Times New Roman" w:hAnsi="Times New Roman" w:cs="Times New Roman"/>
          <w:sz w:val="28"/>
          <w:szCs w:val="28"/>
        </w:rPr>
        <w:t>, участие в районных и областных семейных конкурсах, массовых мероприятиях)</w:t>
      </w:r>
    </w:p>
    <w:p w:rsidR="00BB35F3" w:rsidRPr="00F44489" w:rsidRDefault="00BB35F3" w:rsidP="00F44489">
      <w:pPr>
        <w:pStyle w:val="a3"/>
        <w:numPr>
          <w:ilvl w:val="0"/>
          <w:numId w:val="8"/>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Формирование социального партнерства ребенок-общество (</w:t>
      </w:r>
      <w:r w:rsidR="008F65A4" w:rsidRPr="00F44489">
        <w:rPr>
          <w:rFonts w:ascii="Times New Roman" w:hAnsi="Times New Roman" w:cs="Times New Roman"/>
          <w:sz w:val="28"/>
          <w:szCs w:val="28"/>
        </w:rPr>
        <w:t>формирование социальных навыков</w:t>
      </w:r>
      <w:r w:rsidRPr="00F44489">
        <w:rPr>
          <w:rFonts w:ascii="Times New Roman" w:hAnsi="Times New Roman" w:cs="Times New Roman"/>
          <w:sz w:val="28"/>
          <w:szCs w:val="28"/>
        </w:rPr>
        <w:t>, участие в конкурсах, массовых мероприятиях, съемка индивидуальных мастер-классов, организация персональных выставок).</w:t>
      </w:r>
    </w:p>
    <w:p w:rsidR="00BD7891" w:rsidRPr="00F44489" w:rsidRDefault="00BD7891" w:rsidP="00F44489">
      <w:pPr>
        <w:pStyle w:val="a3"/>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Построение социального партнерства в этом случае в воспитательном пространстве важно не только в области «педагог-семья», но и в области «педагог-ребенок-коллектив». Толерантная педагоги подразумевает «одинаковость» всех детей в воспитательном пространстве, не смотря на их различии, в том числе в физиологическом плане.</w:t>
      </w:r>
    </w:p>
    <w:p w:rsidR="00BD7891" w:rsidRPr="00F44489" w:rsidRDefault="00BD7891" w:rsidP="00F44489">
      <w:pPr>
        <w:pStyle w:val="a3"/>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Благоприятное положение учащегося с ОПФР в межличностных отношениях объединения по интересам </w:t>
      </w:r>
      <w:r w:rsidR="0040090A" w:rsidRPr="00F44489">
        <w:rPr>
          <w:rFonts w:ascii="Times New Roman" w:hAnsi="Times New Roman" w:cs="Times New Roman"/>
          <w:sz w:val="28"/>
          <w:szCs w:val="28"/>
        </w:rPr>
        <w:t>определяется положительным социальным партнерством между педагогом и семьей и педагогом и детским коллективом. Совместная работа педагога и родителей по социализации ребенка с ОПФР позволяет учащемуся влиться в детский коллектив без психологическ</w:t>
      </w:r>
      <w:r w:rsidR="00B21E3F" w:rsidRPr="00F44489">
        <w:rPr>
          <w:rFonts w:ascii="Times New Roman" w:hAnsi="Times New Roman" w:cs="Times New Roman"/>
          <w:sz w:val="28"/>
          <w:szCs w:val="28"/>
        </w:rPr>
        <w:t>ого</w:t>
      </w:r>
      <w:r w:rsidR="0040090A" w:rsidRPr="00F44489">
        <w:rPr>
          <w:rFonts w:ascii="Times New Roman" w:hAnsi="Times New Roman" w:cs="Times New Roman"/>
          <w:sz w:val="28"/>
          <w:szCs w:val="28"/>
        </w:rPr>
        <w:t xml:space="preserve"> </w:t>
      </w:r>
      <w:r w:rsidR="00B21E3F" w:rsidRPr="00F44489">
        <w:rPr>
          <w:rFonts w:ascii="Times New Roman" w:hAnsi="Times New Roman" w:cs="Times New Roman"/>
          <w:sz w:val="28"/>
          <w:szCs w:val="28"/>
        </w:rPr>
        <w:t>дискомфорта</w:t>
      </w:r>
      <w:r w:rsidR="0040090A" w:rsidRPr="00F44489">
        <w:rPr>
          <w:rFonts w:ascii="Times New Roman" w:hAnsi="Times New Roman" w:cs="Times New Roman"/>
          <w:sz w:val="28"/>
          <w:szCs w:val="28"/>
        </w:rPr>
        <w:t>.</w:t>
      </w:r>
    </w:p>
    <w:p w:rsidR="006F08C0" w:rsidRPr="00F44489" w:rsidRDefault="000F7231"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При совместной работе детей с ОПФР и обычных детей важно соблюдать </w:t>
      </w:r>
      <w:r w:rsidR="006F08C0" w:rsidRPr="00F44489">
        <w:rPr>
          <w:rFonts w:ascii="Times New Roman" w:hAnsi="Times New Roman" w:cs="Times New Roman"/>
          <w:sz w:val="28"/>
          <w:szCs w:val="28"/>
        </w:rPr>
        <w:t xml:space="preserve">следующие </w:t>
      </w:r>
      <w:r w:rsidRPr="00F44489">
        <w:rPr>
          <w:rFonts w:ascii="Times New Roman" w:hAnsi="Times New Roman" w:cs="Times New Roman"/>
          <w:sz w:val="28"/>
          <w:szCs w:val="28"/>
        </w:rPr>
        <w:t>принцип</w:t>
      </w:r>
      <w:r w:rsidR="006F08C0" w:rsidRPr="00F44489">
        <w:rPr>
          <w:rFonts w:ascii="Times New Roman" w:hAnsi="Times New Roman" w:cs="Times New Roman"/>
          <w:sz w:val="28"/>
          <w:szCs w:val="28"/>
        </w:rPr>
        <w:t>ы:</w:t>
      </w:r>
    </w:p>
    <w:p w:rsidR="000F7231" w:rsidRPr="00F44489" w:rsidRDefault="006F08C0" w:rsidP="00F44489">
      <w:pPr>
        <w:spacing w:after="0"/>
        <w:ind w:firstLine="709"/>
        <w:jc w:val="both"/>
        <w:rPr>
          <w:rFonts w:ascii="Times New Roman" w:hAnsi="Times New Roman" w:cs="Times New Roman"/>
          <w:sz w:val="28"/>
          <w:szCs w:val="28"/>
        </w:rPr>
      </w:pPr>
      <w:proofErr w:type="gramStart"/>
      <w:r w:rsidRPr="00F44489">
        <w:rPr>
          <w:rFonts w:ascii="Times New Roman" w:hAnsi="Times New Roman" w:cs="Times New Roman"/>
          <w:sz w:val="28"/>
          <w:szCs w:val="28"/>
        </w:rPr>
        <w:t>-</w:t>
      </w:r>
      <w:r w:rsidR="000F7231" w:rsidRPr="00F44489">
        <w:rPr>
          <w:rFonts w:ascii="Times New Roman" w:hAnsi="Times New Roman" w:cs="Times New Roman"/>
          <w:sz w:val="28"/>
          <w:szCs w:val="28"/>
        </w:rPr>
        <w:t xml:space="preserve"> активности, который подразумевает </w:t>
      </w:r>
      <w:r w:rsidRPr="00F44489">
        <w:rPr>
          <w:rFonts w:ascii="Times New Roman" w:hAnsi="Times New Roman" w:cs="Times New Roman"/>
          <w:sz w:val="28"/>
          <w:szCs w:val="28"/>
        </w:rPr>
        <w:t xml:space="preserve">полноценное </w:t>
      </w:r>
      <w:r w:rsidR="000F7231" w:rsidRPr="00F44489">
        <w:rPr>
          <w:rFonts w:ascii="Times New Roman" w:hAnsi="Times New Roman" w:cs="Times New Roman"/>
          <w:sz w:val="28"/>
          <w:szCs w:val="28"/>
        </w:rPr>
        <w:t xml:space="preserve">включение </w:t>
      </w:r>
      <w:r w:rsidRPr="00F44489">
        <w:rPr>
          <w:rFonts w:ascii="Times New Roman" w:hAnsi="Times New Roman" w:cs="Times New Roman"/>
          <w:sz w:val="28"/>
          <w:szCs w:val="28"/>
        </w:rPr>
        <w:t>в образовательный и воспитательный процесс</w:t>
      </w:r>
      <w:r w:rsidR="0023733A" w:rsidRPr="00F44489">
        <w:rPr>
          <w:rFonts w:ascii="Times New Roman" w:hAnsi="Times New Roman" w:cs="Times New Roman"/>
          <w:sz w:val="28"/>
          <w:szCs w:val="28"/>
        </w:rPr>
        <w:t xml:space="preserve"> и ведет к самостоятельности и творчеству;</w:t>
      </w:r>
      <w:proofErr w:type="gramEnd"/>
    </w:p>
    <w:p w:rsidR="0023733A" w:rsidRPr="00F44489" w:rsidRDefault="00232D5E"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 разнообразия, </w:t>
      </w:r>
      <w:proofErr w:type="gramStart"/>
      <w:r w:rsidRPr="00F44489">
        <w:rPr>
          <w:rFonts w:ascii="Times New Roman" w:hAnsi="Times New Roman" w:cs="Times New Roman"/>
          <w:sz w:val="28"/>
          <w:szCs w:val="28"/>
        </w:rPr>
        <w:t>который</w:t>
      </w:r>
      <w:proofErr w:type="gramEnd"/>
      <w:r w:rsidR="0023733A" w:rsidRPr="00F44489">
        <w:rPr>
          <w:rFonts w:ascii="Times New Roman" w:hAnsi="Times New Roman" w:cs="Times New Roman"/>
          <w:sz w:val="28"/>
          <w:szCs w:val="28"/>
        </w:rPr>
        <w:t xml:space="preserve"> подразумевает разнообразие форм, </w:t>
      </w:r>
      <w:r w:rsidR="00570D29" w:rsidRPr="00F44489">
        <w:rPr>
          <w:rFonts w:ascii="Times New Roman" w:hAnsi="Times New Roman" w:cs="Times New Roman"/>
          <w:sz w:val="28"/>
          <w:szCs w:val="28"/>
        </w:rPr>
        <w:t>методик и мнений работы в объединении по интересам;</w:t>
      </w:r>
    </w:p>
    <w:p w:rsidR="00570D29" w:rsidRPr="00F44489" w:rsidRDefault="00570D29"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lastRenderedPageBreak/>
        <w:t>- самореализации, который подразумевает организацию занятия и работы в целом таким способом, чтобы свои творческие возможности и стремления мог реализовать любой учащихся; в условиях учреждения дополнительного образования принцип самореализации также направлен на раскрытие одаренности;</w:t>
      </w:r>
    </w:p>
    <w:p w:rsidR="00570D29" w:rsidRPr="00F44489" w:rsidRDefault="00570D29"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 чувствительности и эмоциональности, </w:t>
      </w:r>
      <w:proofErr w:type="gramStart"/>
      <w:r w:rsidRPr="00F44489">
        <w:rPr>
          <w:rFonts w:ascii="Times New Roman" w:hAnsi="Times New Roman" w:cs="Times New Roman"/>
          <w:sz w:val="28"/>
          <w:szCs w:val="28"/>
        </w:rPr>
        <w:t>который</w:t>
      </w:r>
      <w:proofErr w:type="gramEnd"/>
      <w:r w:rsidRPr="00F44489">
        <w:rPr>
          <w:rFonts w:ascii="Times New Roman" w:hAnsi="Times New Roman" w:cs="Times New Roman"/>
          <w:sz w:val="28"/>
          <w:szCs w:val="28"/>
        </w:rPr>
        <w:t xml:space="preserve"> подразумевает возможность выражения эмоций и переживаний приятных чувств.</w:t>
      </w:r>
    </w:p>
    <w:p w:rsidR="00E116BC" w:rsidRPr="00F44489" w:rsidRDefault="00E116BC"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Также необходимо учитывать особенности активности у детей с ОПФР по сравнению с другими: </w:t>
      </w:r>
    </w:p>
    <w:p w:rsidR="00E116BC" w:rsidRPr="00F44489" w:rsidRDefault="00E116BC"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1. При возникшем взаимодействии они часто нерешительны, застенчивы и безынициативны. </w:t>
      </w:r>
    </w:p>
    <w:p w:rsidR="00E116BC" w:rsidRPr="00F44489" w:rsidRDefault="00E116BC"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2. Дети плохо осваивают смысл общественных взаимоотношений между людьми, не умеют мобилизоваться и изложить вопрос, просьбу, могут испытывать страх перед собеседниками или наоборот не могут понять в какой момент задать вопрос, насколько он тактичен. </w:t>
      </w:r>
    </w:p>
    <w:p w:rsidR="00E116BC" w:rsidRPr="00F44489" w:rsidRDefault="00E116BC"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3. Дети не могут разрешить возникшие затруднения, часто отказываются от помощи взрослого, находясь в состоянии раздражения. </w:t>
      </w:r>
    </w:p>
    <w:p w:rsidR="00E116BC" w:rsidRPr="00F44489" w:rsidRDefault="00E116BC"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4. У детей в целом снижен интерес к установлению социального взаимодействия.</w:t>
      </w:r>
    </w:p>
    <w:p w:rsidR="00F877BF" w:rsidRPr="00F44489" w:rsidRDefault="00F44489" w:rsidP="00F44489">
      <w:pPr>
        <w:spacing w:after="0"/>
        <w:ind w:firstLine="709"/>
        <w:jc w:val="both"/>
        <w:rPr>
          <w:rFonts w:ascii="Times New Roman" w:hAnsi="Times New Roman" w:cs="Times New Roman"/>
          <w:sz w:val="28"/>
          <w:szCs w:val="28"/>
        </w:rPr>
      </w:pPr>
      <w:r w:rsidRPr="00F44489">
        <w:rPr>
          <w:rFonts w:ascii="Times New Roman" w:hAnsi="Times New Roman" w:cs="Times New Roman"/>
          <w:noProof/>
          <w:sz w:val="28"/>
          <w:szCs w:val="28"/>
          <w:lang w:eastAsia="ru-RU"/>
        </w:rPr>
        <w:drawing>
          <wp:anchor distT="0" distB="0" distL="114300" distR="114300" simplePos="0" relativeHeight="251669504" behindDoc="1" locked="0" layoutInCell="1" allowOverlap="1" wp14:anchorId="255025E7" wp14:editId="0ECAE071">
            <wp:simplePos x="0" y="0"/>
            <wp:positionH relativeFrom="column">
              <wp:posOffset>166370</wp:posOffset>
            </wp:positionH>
            <wp:positionV relativeFrom="paragraph">
              <wp:posOffset>1224915</wp:posOffset>
            </wp:positionV>
            <wp:extent cx="2459990" cy="1638300"/>
            <wp:effectExtent l="0" t="0" r="0" b="0"/>
            <wp:wrapThrough wrapText="bothSides">
              <wp:wrapPolygon edited="0">
                <wp:start x="0" y="0"/>
                <wp:lineTo x="0" y="21349"/>
                <wp:lineTo x="21410" y="21349"/>
                <wp:lineTo x="21410" y="0"/>
                <wp:lineTo x="0" y="0"/>
              </wp:wrapPolygon>
            </wp:wrapThrough>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612ae41ce7c5dcea86b77f9ec7adf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59990" cy="1638300"/>
                    </a:xfrm>
                    <a:prstGeom prst="rect">
                      <a:avLst/>
                    </a:prstGeom>
                  </pic:spPr>
                </pic:pic>
              </a:graphicData>
            </a:graphic>
            <wp14:sizeRelH relativeFrom="page">
              <wp14:pctWidth>0</wp14:pctWidth>
            </wp14:sizeRelH>
            <wp14:sizeRelV relativeFrom="page">
              <wp14:pctHeight>0</wp14:pctHeight>
            </wp14:sizeRelV>
          </wp:anchor>
        </w:drawing>
      </w:r>
      <w:proofErr w:type="gramStart"/>
      <w:r w:rsidR="00A00EC5" w:rsidRPr="00F44489">
        <w:rPr>
          <w:rFonts w:ascii="Times New Roman" w:hAnsi="Times New Roman" w:cs="Times New Roman"/>
          <w:sz w:val="28"/>
          <w:szCs w:val="28"/>
        </w:rPr>
        <w:t>При работе</w:t>
      </w:r>
      <w:r w:rsidR="00AD7E43" w:rsidRPr="00F44489">
        <w:rPr>
          <w:rFonts w:ascii="Times New Roman" w:hAnsi="Times New Roman" w:cs="Times New Roman"/>
          <w:sz w:val="28"/>
          <w:szCs w:val="28"/>
        </w:rPr>
        <w:t xml:space="preserve"> с детьми с особенностями психо</w:t>
      </w:r>
      <w:r w:rsidR="00A00EC5" w:rsidRPr="00F44489">
        <w:rPr>
          <w:rFonts w:ascii="Times New Roman" w:hAnsi="Times New Roman" w:cs="Times New Roman"/>
          <w:sz w:val="28"/>
          <w:szCs w:val="28"/>
        </w:rPr>
        <w:t>физического развития важным является физические контакт.</w:t>
      </w:r>
      <w:proofErr w:type="gramEnd"/>
      <w:r w:rsidR="00A00EC5" w:rsidRPr="00F44489">
        <w:rPr>
          <w:rFonts w:ascii="Times New Roman" w:hAnsi="Times New Roman" w:cs="Times New Roman"/>
          <w:sz w:val="28"/>
          <w:szCs w:val="28"/>
        </w:rPr>
        <w:t xml:space="preserve"> Он может выражаться в пожимании рук, касании руки в знак поощрения, совместное действие вместе с педагогом «рука в руке». </w:t>
      </w:r>
      <w:proofErr w:type="gramStart"/>
      <w:r w:rsidR="00A00EC5" w:rsidRPr="00F44489">
        <w:rPr>
          <w:rFonts w:ascii="Times New Roman" w:hAnsi="Times New Roman" w:cs="Times New Roman"/>
          <w:sz w:val="28"/>
          <w:szCs w:val="28"/>
        </w:rPr>
        <w:t>Улыбка, определенные движения головы и рук позволяет наладить эмоциональный контакт с подобными с детьми.</w:t>
      </w:r>
      <w:proofErr w:type="gramEnd"/>
      <w:r w:rsidR="00A00EC5" w:rsidRPr="00F44489">
        <w:rPr>
          <w:rFonts w:ascii="Times New Roman" w:hAnsi="Times New Roman" w:cs="Times New Roman"/>
          <w:sz w:val="28"/>
          <w:szCs w:val="28"/>
        </w:rPr>
        <w:t xml:space="preserve"> При этом важно использовать подобные действия и с другими, обычными детьми. Это позволяет ребенку с ОПФР быстрее интегрироваться в коллективе.</w:t>
      </w:r>
    </w:p>
    <w:p w:rsidR="007E517B" w:rsidRPr="00F44489" w:rsidRDefault="00F44489" w:rsidP="00F44489">
      <w:pPr>
        <w:spacing w:after="0"/>
        <w:ind w:firstLine="709"/>
        <w:jc w:val="both"/>
        <w:rPr>
          <w:rFonts w:ascii="Times New Roman" w:hAnsi="Times New Roman" w:cs="Times New Roman"/>
          <w:sz w:val="28"/>
          <w:szCs w:val="28"/>
        </w:rPr>
      </w:pPr>
      <w:r w:rsidRPr="00F44489">
        <w:rPr>
          <w:noProof/>
          <w:sz w:val="28"/>
          <w:szCs w:val="28"/>
          <w:lang w:eastAsia="ru-RU"/>
        </w:rPr>
        <mc:AlternateContent>
          <mc:Choice Requires="wps">
            <w:drawing>
              <wp:anchor distT="0" distB="0" distL="114300" distR="114300" simplePos="0" relativeHeight="251671552" behindDoc="0" locked="0" layoutInCell="1" allowOverlap="1" wp14:anchorId="0AA279E0" wp14:editId="162A4E16">
                <wp:simplePos x="0" y="0"/>
                <wp:positionH relativeFrom="column">
                  <wp:posOffset>-2550160</wp:posOffset>
                </wp:positionH>
                <wp:positionV relativeFrom="paragraph">
                  <wp:posOffset>1091565</wp:posOffset>
                </wp:positionV>
                <wp:extent cx="2459990" cy="195580"/>
                <wp:effectExtent l="0" t="0" r="0" b="0"/>
                <wp:wrapThrough wrapText="bothSides">
                  <wp:wrapPolygon edited="0">
                    <wp:start x="0" y="0"/>
                    <wp:lineTo x="0" y="18935"/>
                    <wp:lineTo x="21410" y="18935"/>
                    <wp:lineTo x="21410" y="0"/>
                    <wp:lineTo x="0" y="0"/>
                  </wp:wrapPolygon>
                </wp:wrapThrough>
                <wp:docPr id="11" name="Поле 11"/>
                <wp:cNvGraphicFramePr/>
                <a:graphic xmlns:a="http://schemas.openxmlformats.org/drawingml/2006/main">
                  <a:graphicData uri="http://schemas.microsoft.com/office/word/2010/wordprocessingShape">
                    <wps:wsp>
                      <wps:cNvSpPr txBox="1"/>
                      <wps:spPr>
                        <a:xfrm>
                          <a:off x="0" y="0"/>
                          <a:ext cx="2459990" cy="195580"/>
                        </a:xfrm>
                        <a:prstGeom prst="rect">
                          <a:avLst/>
                        </a:prstGeom>
                        <a:solidFill>
                          <a:prstClr val="white"/>
                        </a:solidFill>
                        <a:ln>
                          <a:noFill/>
                        </a:ln>
                        <a:effectLst/>
                      </wps:spPr>
                      <wps:txbx>
                        <w:txbxContent>
                          <w:p w:rsidR="00651E38" w:rsidRPr="00651E38" w:rsidRDefault="00651E38" w:rsidP="00651E38">
                            <w:pPr>
                              <w:pStyle w:val="a8"/>
                              <w:jc w:val="center"/>
                              <w:rPr>
                                <w:rFonts w:ascii="Times New Roman" w:hAnsi="Times New Roman" w:cs="Times New Roman"/>
                                <w:noProof/>
                                <w:color w:val="auto"/>
                                <w:sz w:val="22"/>
                                <w:szCs w:val="22"/>
                              </w:rPr>
                            </w:pPr>
                            <w:r w:rsidRPr="00651E38">
                              <w:rPr>
                                <w:rFonts w:ascii="Times New Roman" w:hAnsi="Times New Roman" w:cs="Times New Roman"/>
                                <w:color w:val="auto"/>
                                <w:sz w:val="22"/>
                                <w:szCs w:val="22"/>
                              </w:rPr>
                              <w:t xml:space="preserve">Выступление </w:t>
                            </w:r>
                            <w:proofErr w:type="spellStart"/>
                            <w:r w:rsidRPr="00651E38">
                              <w:rPr>
                                <w:rFonts w:ascii="Times New Roman" w:hAnsi="Times New Roman" w:cs="Times New Roman"/>
                                <w:color w:val="auto"/>
                                <w:sz w:val="22"/>
                                <w:szCs w:val="22"/>
                              </w:rPr>
                              <w:t>Чиркун</w:t>
                            </w:r>
                            <w:proofErr w:type="spellEnd"/>
                            <w:r w:rsidRPr="00651E38">
                              <w:rPr>
                                <w:rFonts w:ascii="Times New Roman" w:hAnsi="Times New Roman" w:cs="Times New Roman"/>
                                <w:color w:val="auto"/>
                                <w:sz w:val="22"/>
                                <w:szCs w:val="22"/>
                              </w:rPr>
                              <w:t xml:space="preserve"> Дарьи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1" o:spid="_x0000_s1026" type="#_x0000_t202" style="position:absolute;left:0;text-align:left;margin-left:-200.8pt;margin-top:85.95pt;width:193.7pt;height:15.4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" stroked="f">
                <v:textbox inset="0,0,0,0">
                  <w:txbxContent>
                    <w:p w:rsidR="00651E38" w:rsidRPr="00651E38" w:rsidRDefault="00651E38" w:rsidP="00651E38">
                      <w:pPr>
                        <w:pStyle w:val="a8"/>
                        <w:jc w:val="center"/>
                        <w:rPr>
                          <w:rFonts w:ascii="Times New Roman" w:hAnsi="Times New Roman" w:cs="Times New Roman"/>
                          <w:noProof/>
                          <w:color w:val="auto"/>
                          <w:sz w:val="22"/>
                          <w:szCs w:val="22"/>
                        </w:rPr>
                      </w:pPr>
                      <w:r w:rsidRPr="00651E38">
                        <w:rPr>
                          <w:rFonts w:ascii="Times New Roman" w:hAnsi="Times New Roman" w:cs="Times New Roman"/>
                          <w:color w:val="auto"/>
                          <w:sz w:val="22"/>
                          <w:szCs w:val="22"/>
                        </w:rPr>
                        <w:t xml:space="preserve">Выступление </w:t>
                      </w:r>
                      <w:proofErr w:type="spellStart"/>
                      <w:r w:rsidRPr="00651E38">
                        <w:rPr>
                          <w:rFonts w:ascii="Times New Roman" w:hAnsi="Times New Roman" w:cs="Times New Roman"/>
                          <w:color w:val="auto"/>
                          <w:sz w:val="22"/>
                          <w:szCs w:val="22"/>
                        </w:rPr>
                        <w:t>Чиркун</w:t>
                      </w:r>
                      <w:proofErr w:type="spellEnd"/>
                      <w:r w:rsidRPr="00651E38">
                        <w:rPr>
                          <w:rFonts w:ascii="Times New Roman" w:hAnsi="Times New Roman" w:cs="Times New Roman"/>
                          <w:color w:val="auto"/>
                          <w:sz w:val="22"/>
                          <w:szCs w:val="22"/>
                        </w:rPr>
                        <w:t xml:space="preserve"> Дарьи</w:t>
                      </w:r>
                    </w:p>
                  </w:txbxContent>
                </v:textbox>
                <w10:wrap type="through"/>
              </v:shape>
            </w:pict>
          </mc:Fallback>
        </mc:AlternateContent>
      </w:r>
      <w:r w:rsidR="007E517B" w:rsidRPr="00F44489">
        <w:rPr>
          <w:rFonts w:ascii="Times New Roman" w:hAnsi="Times New Roman" w:cs="Times New Roman"/>
          <w:sz w:val="28"/>
          <w:szCs w:val="28"/>
        </w:rPr>
        <w:t>С 2016 года в объединении по интересам «Творческие мастерские» (</w:t>
      </w:r>
      <w:proofErr w:type="spellStart"/>
      <w:r w:rsidR="007E517B" w:rsidRPr="00F44489">
        <w:rPr>
          <w:rFonts w:ascii="Times New Roman" w:hAnsi="Times New Roman" w:cs="Times New Roman"/>
          <w:sz w:val="28"/>
          <w:szCs w:val="28"/>
        </w:rPr>
        <w:t>бисероплетение</w:t>
      </w:r>
      <w:proofErr w:type="spellEnd"/>
      <w:r w:rsidR="007E517B" w:rsidRPr="00F44489">
        <w:rPr>
          <w:rFonts w:ascii="Times New Roman" w:hAnsi="Times New Roman" w:cs="Times New Roman"/>
          <w:sz w:val="28"/>
          <w:szCs w:val="28"/>
        </w:rPr>
        <w:t>) стали заниматься</w:t>
      </w:r>
      <w:r w:rsidR="0040090A" w:rsidRPr="00F44489">
        <w:rPr>
          <w:rFonts w:ascii="Times New Roman" w:hAnsi="Times New Roman" w:cs="Times New Roman"/>
          <w:sz w:val="28"/>
          <w:szCs w:val="28"/>
        </w:rPr>
        <w:t xml:space="preserve"> Литвин Артем и </w:t>
      </w:r>
      <w:proofErr w:type="spellStart"/>
      <w:r w:rsidR="00735B27" w:rsidRPr="00F44489">
        <w:rPr>
          <w:rFonts w:ascii="Times New Roman" w:hAnsi="Times New Roman" w:cs="Times New Roman"/>
          <w:sz w:val="28"/>
          <w:szCs w:val="28"/>
        </w:rPr>
        <w:t>Чиркун</w:t>
      </w:r>
      <w:proofErr w:type="spellEnd"/>
      <w:r w:rsidR="00735B27" w:rsidRPr="00F44489">
        <w:rPr>
          <w:rFonts w:ascii="Times New Roman" w:hAnsi="Times New Roman" w:cs="Times New Roman"/>
          <w:sz w:val="28"/>
          <w:szCs w:val="28"/>
        </w:rPr>
        <w:t xml:space="preserve"> Дарья. С 2019 года </w:t>
      </w:r>
      <w:r w:rsidR="00E240FB" w:rsidRPr="00F44489">
        <w:rPr>
          <w:rFonts w:ascii="Times New Roman" w:hAnsi="Times New Roman" w:cs="Times New Roman"/>
          <w:sz w:val="28"/>
          <w:szCs w:val="28"/>
        </w:rPr>
        <w:t xml:space="preserve">Литвин Артем стал также заниматься </w:t>
      </w:r>
      <w:r w:rsidR="00735B27" w:rsidRPr="00F44489">
        <w:rPr>
          <w:rFonts w:ascii="Times New Roman" w:hAnsi="Times New Roman" w:cs="Times New Roman"/>
          <w:sz w:val="28"/>
          <w:szCs w:val="28"/>
        </w:rPr>
        <w:t>в объединении по интер</w:t>
      </w:r>
      <w:r w:rsidR="00E240FB" w:rsidRPr="00F44489">
        <w:rPr>
          <w:rFonts w:ascii="Times New Roman" w:hAnsi="Times New Roman" w:cs="Times New Roman"/>
          <w:sz w:val="28"/>
          <w:szCs w:val="28"/>
        </w:rPr>
        <w:t>есам «Бисер Шоу.</w:t>
      </w:r>
      <w:r w:rsidR="00735B27" w:rsidRPr="00F44489">
        <w:rPr>
          <w:rFonts w:ascii="Times New Roman" w:hAnsi="Times New Roman" w:cs="Times New Roman"/>
          <w:sz w:val="28"/>
          <w:szCs w:val="28"/>
        </w:rPr>
        <w:t xml:space="preserve"> </w:t>
      </w:r>
    </w:p>
    <w:p w:rsidR="00735B27" w:rsidRPr="00F44489" w:rsidRDefault="00735B27"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Одной из задач работы с детьм</w:t>
      </w:r>
      <w:r w:rsidR="003453DF" w:rsidRPr="00F44489">
        <w:rPr>
          <w:rFonts w:ascii="Times New Roman" w:hAnsi="Times New Roman" w:cs="Times New Roman"/>
          <w:sz w:val="28"/>
          <w:szCs w:val="28"/>
        </w:rPr>
        <w:t xml:space="preserve">и с ОПФР для педагога </w:t>
      </w:r>
      <w:proofErr w:type="spellStart"/>
      <w:r w:rsidR="003453DF" w:rsidRPr="00F44489">
        <w:rPr>
          <w:rFonts w:ascii="Times New Roman" w:hAnsi="Times New Roman" w:cs="Times New Roman"/>
          <w:sz w:val="28"/>
          <w:szCs w:val="28"/>
        </w:rPr>
        <w:t>Авижец</w:t>
      </w:r>
      <w:proofErr w:type="spellEnd"/>
      <w:r w:rsidR="003453DF" w:rsidRPr="00F44489">
        <w:rPr>
          <w:rFonts w:ascii="Times New Roman" w:hAnsi="Times New Roman" w:cs="Times New Roman"/>
          <w:sz w:val="28"/>
          <w:szCs w:val="28"/>
        </w:rPr>
        <w:t> А. </w:t>
      </w:r>
      <w:r w:rsidRPr="00F44489">
        <w:rPr>
          <w:rFonts w:ascii="Times New Roman" w:hAnsi="Times New Roman" w:cs="Times New Roman"/>
          <w:sz w:val="28"/>
          <w:szCs w:val="28"/>
        </w:rPr>
        <w:t>Н. стала работа по</w:t>
      </w:r>
      <w:r w:rsidR="00B5748C" w:rsidRPr="00F44489">
        <w:rPr>
          <w:rFonts w:ascii="Times New Roman" w:hAnsi="Times New Roman" w:cs="Times New Roman"/>
          <w:sz w:val="28"/>
          <w:szCs w:val="28"/>
        </w:rPr>
        <w:t xml:space="preserve"> </w:t>
      </w:r>
      <w:r w:rsidRPr="00F44489">
        <w:rPr>
          <w:rFonts w:ascii="Times New Roman" w:hAnsi="Times New Roman" w:cs="Times New Roman"/>
          <w:sz w:val="28"/>
          <w:szCs w:val="28"/>
        </w:rPr>
        <w:t xml:space="preserve"> социализации в современном обществе. В ходе воспитательной работе педагог</w:t>
      </w:r>
      <w:r w:rsidR="005E623A" w:rsidRPr="00F44489">
        <w:rPr>
          <w:rFonts w:ascii="Times New Roman" w:hAnsi="Times New Roman" w:cs="Times New Roman"/>
          <w:sz w:val="28"/>
          <w:szCs w:val="28"/>
        </w:rPr>
        <w:t xml:space="preserve"> обучал</w:t>
      </w:r>
      <w:r w:rsidR="00C232AE" w:rsidRPr="00F44489">
        <w:rPr>
          <w:rFonts w:ascii="Times New Roman" w:hAnsi="Times New Roman" w:cs="Times New Roman"/>
          <w:sz w:val="28"/>
          <w:szCs w:val="28"/>
        </w:rPr>
        <w:t xml:space="preserve"> детей правила поведения в общественном месте, правилам общения с другими детьми и взрослыми. Большой акцент был сделан на изучения распорядка дня, ориентации по времени, ориентации в городе, </w:t>
      </w:r>
      <w:proofErr w:type="spellStart"/>
      <w:r w:rsidR="00433789" w:rsidRPr="00F44489">
        <w:rPr>
          <w:rFonts w:ascii="Times New Roman" w:hAnsi="Times New Roman" w:cs="Times New Roman"/>
          <w:sz w:val="28"/>
          <w:szCs w:val="28"/>
        </w:rPr>
        <w:t>простраивании</w:t>
      </w:r>
      <w:proofErr w:type="spellEnd"/>
      <w:r w:rsidR="00433789" w:rsidRPr="00F44489">
        <w:rPr>
          <w:rFonts w:ascii="Times New Roman" w:hAnsi="Times New Roman" w:cs="Times New Roman"/>
          <w:sz w:val="28"/>
          <w:szCs w:val="28"/>
        </w:rPr>
        <w:t xml:space="preserve"> алгоритма прихода на занятие объединения по интересам.</w:t>
      </w:r>
    </w:p>
    <w:p w:rsidR="00735B27" w:rsidRPr="00F44489" w:rsidRDefault="00735B27"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lastRenderedPageBreak/>
        <w:t xml:space="preserve">В 2018 Литвин Артем и </w:t>
      </w:r>
      <w:proofErr w:type="spellStart"/>
      <w:r w:rsidRPr="00F44489">
        <w:rPr>
          <w:rFonts w:ascii="Times New Roman" w:hAnsi="Times New Roman" w:cs="Times New Roman"/>
          <w:sz w:val="28"/>
          <w:szCs w:val="28"/>
        </w:rPr>
        <w:t>Чиркун</w:t>
      </w:r>
      <w:proofErr w:type="spellEnd"/>
      <w:r w:rsidRPr="00F44489">
        <w:rPr>
          <w:rFonts w:ascii="Times New Roman" w:hAnsi="Times New Roman" w:cs="Times New Roman"/>
          <w:sz w:val="28"/>
          <w:szCs w:val="28"/>
        </w:rPr>
        <w:t xml:space="preserve"> Дарья вместе с родителями и педагогом </w:t>
      </w:r>
      <w:proofErr w:type="spellStart"/>
      <w:r w:rsidRPr="00F44489">
        <w:rPr>
          <w:rFonts w:ascii="Times New Roman" w:hAnsi="Times New Roman" w:cs="Times New Roman"/>
          <w:sz w:val="28"/>
          <w:szCs w:val="28"/>
        </w:rPr>
        <w:t>Авижец</w:t>
      </w:r>
      <w:proofErr w:type="spellEnd"/>
      <w:r w:rsidRPr="00F44489">
        <w:rPr>
          <w:rFonts w:ascii="Times New Roman" w:hAnsi="Times New Roman" w:cs="Times New Roman"/>
          <w:sz w:val="28"/>
          <w:szCs w:val="28"/>
        </w:rPr>
        <w:t xml:space="preserve"> Анастасией Николаевной приняли участие в областном фестивале для детей с ОПФР «Нам важен каждый». Литвин Артем вместе с мамой Анжелой Владимировной прочитали </w:t>
      </w:r>
      <w:proofErr w:type="gramStart"/>
      <w:r w:rsidR="00B21E3F" w:rsidRPr="00F44489">
        <w:rPr>
          <w:rFonts w:ascii="Times New Roman" w:hAnsi="Times New Roman" w:cs="Times New Roman"/>
          <w:sz w:val="28"/>
          <w:szCs w:val="28"/>
        </w:rPr>
        <w:t>стихотворение про увлечение</w:t>
      </w:r>
      <w:proofErr w:type="gramEnd"/>
      <w:r w:rsidR="00B21E3F" w:rsidRPr="00F44489">
        <w:rPr>
          <w:rFonts w:ascii="Times New Roman" w:hAnsi="Times New Roman" w:cs="Times New Roman"/>
          <w:sz w:val="28"/>
          <w:szCs w:val="28"/>
        </w:rPr>
        <w:t xml:space="preserve"> бисером</w:t>
      </w:r>
      <w:r w:rsidRPr="00F44489">
        <w:rPr>
          <w:rFonts w:ascii="Times New Roman" w:hAnsi="Times New Roman" w:cs="Times New Roman"/>
          <w:sz w:val="28"/>
          <w:szCs w:val="28"/>
        </w:rPr>
        <w:t xml:space="preserve">, а </w:t>
      </w:r>
      <w:proofErr w:type="spellStart"/>
      <w:r w:rsidRPr="00F44489">
        <w:rPr>
          <w:rFonts w:ascii="Times New Roman" w:hAnsi="Times New Roman" w:cs="Times New Roman"/>
          <w:sz w:val="28"/>
          <w:szCs w:val="28"/>
        </w:rPr>
        <w:t>Чиркун</w:t>
      </w:r>
      <w:proofErr w:type="spellEnd"/>
      <w:r w:rsidRPr="00F44489">
        <w:rPr>
          <w:rFonts w:ascii="Times New Roman" w:hAnsi="Times New Roman" w:cs="Times New Roman"/>
          <w:sz w:val="28"/>
          <w:szCs w:val="28"/>
        </w:rPr>
        <w:t xml:space="preserve"> Дарья исполнила свою давнюю мечту – спеть на сцене. Каждый из ребят также подготов</w:t>
      </w:r>
      <w:r w:rsidR="00B21E3F" w:rsidRPr="00F44489">
        <w:rPr>
          <w:rFonts w:ascii="Times New Roman" w:hAnsi="Times New Roman" w:cs="Times New Roman"/>
          <w:sz w:val="28"/>
          <w:szCs w:val="28"/>
        </w:rPr>
        <w:t>ил к фестивалю презентацию свое</w:t>
      </w:r>
      <w:r w:rsidRPr="00F44489">
        <w:rPr>
          <w:rFonts w:ascii="Times New Roman" w:hAnsi="Times New Roman" w:cs="Times New Roman"/>
          <w:sz w:val="28"/>
          <w:szCs w:val="28"/>
        </w:rPr>
        <w:t>го творческого пути и показал свою персональную выставку.</w:t>
      </w:r>
    </w:p>
    <w:p w:rsidR="005E623A" w:rsidRPr="00F44489" w:rsidRDefault="005E623A"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Результатом работы с </w:t>
      </w:r>
      <w:proofErr w:type="spellStart"/>
      <w:r w:rsidRPr="00F44489">
        <w:rPr>
          <w:rFonts w:ascii="Times New Roman" w:hAnsi="Times New Roman" w:cs="Times New Roman"/>
          <w:sz w:val="28"/>
          <w:szCs w:val="28"/>
        </w:rPr>
        <w:t>Чиркун</w:t>
      </w:r>
      <w:proofErr w:type="spellEnd"/>
      <w:r w:rsidRPr="00F44489">
        <w:rPr>
          <w:rFonts w:ascii="Times New Roman" w:hAnsi="Times New Roman" w:cs="Times New Roman"/>
          <w:sz w:val="28"/>
          <w:szCs w:val="28"/>
        </w:rPr>
        <w:t xml:space="preserve"> Дарьей стала устойчивая социализация ребенка. Через некоторое время после начала индивидуальных надомных занятий, ребенок стал посещать занятия уже в Центре творчества сначала с мамой, а затем самостоятельно. Даше понравилось работать с другими ребятами. Она стала заниматься в других объединениях по интересам на базе </w:t>
      </w:r>
      <w:proofErr w:type="spellStart"/>
      <w:r w:rsidRPr="00F44489">
        <w:rPr>
          <w:rFonts w:ascii="Times New Roman" w:hAnsi="Times New Roman" w:cs="Times New Roman"/>
          <w:sz w:val="28"/>
          <w:szCs w:val="28"/>
        </w:rPr>
        <w:t>Новогрудского</w:t>
      </w:r>
      <w:proofErr w:type="spellEnd"/>
      <w:r w:rsidRPr="00F44489">
        <w:rPr>
          <w:rFonts w:ascii="Times New Roman" w:hAnsi="Times New Roman" w:cs="Times New Roman"/>
          <w:sz w:val="28"/>
          <w:szCs w:val="28"/>
        </w:rPr>
        <w:t xml:space="preserve"> районного </w:t>
      </w:r>
      <w:proofErr w:type="spellStart"/>
      <w:r w:rsidRPr="00F44489">
        <w:rPr>
          <w:rFonts w:ascii="Times New Roman" w:hAnsi="Times New Roman" w:cs="Times New Roman"/>
          <w:sz w:val="28"/>
          <w:szCs w:val="28"/>
        </w:rPr>
        <w:t>ЦТДиМ</w:t>
      </w:r>
      <w:proofErr w:type="spellEnd"/>
      <w:r w:rsidRPr="00F44489">
        <w:rPr>
          <w:rFonts w:ascii="Times New Roman" w:hAnsi="Times New Roman" w:cs="Times New Roman"/>
          <w:sz w:val="28"/>
          <w:szCs w:val="28"/>
        </w:rPr>
        <w:t xml:space="preserve"> (</w:t>
      </w:r>
      <w:r w:rsidR="00232D5E" w:rsidRPr="00F44489">
        <w:rPr>
          <w:rFonts w:ascii="Times New Roman" w:hAnsi="Times New Roman" w:cs="Times New Roman"/>
          <w:sz w:val="28"/>
          <w:szCs w:val="28"/>
        </w:rPr>
        <w:t>вокальная</w:t>
      </w:r>
      <w:r w:rsidRPr="00F44489">
        <w:rPr>
          <w:rFonts w:ascii="Times New Roman" w:hAnsi="Times New Roman" w:cs="Times New Roman"/>
          <w:sz w:val="28"/>
          <w:szCs w:val="28"/>
        </w:rPr>
        <w:t xml:space="preserve"> студия «Форте») и </w:t>
      </w:r>
      <w:r w:rsidR="00166274" w:rsidRPr="00F44489">
        <w:rPr>
          <w:rFonts w:ascii="Times New Roman" w:hAnsi="Times New Roman" w:cs="Times New Roman"/>
          <w:sz w:val="28"/>
          <w:szCs w:val="28"/>
        </w:rPr>
        <w:t xml:space="preserve">комнаты по месту жительства «Ровесник» (парикмахерский кружок «Лонда»). В 2019 году </w:t>
      </w:r>
      <w:proofErr w:type="spellStart"/>
      <w:r w:rsidR="00166274" w:rsidRPr="00F44489">
        <w:rPr>
          <w:rFonts w:ascii="Times New Roman" w:hAnsi="Times New Roman" w:cs="Times New Roman"/>
          <w:sz w:val="28"/>
          <w:szCs w:val="28"/>
        </w:rPr>
        <w:t>Чиркун</w:t>
      </w:r>
      <w:proofErr w:type="spellEnd"/>
      <w:r w:rsidR="00166274" w:rsidRPr="00F44489">
        <w:rPr>
          <w:rFonts w:ascii="Times New Roman" w:hAnsi="Times New Roman" w:cs="Times New Roman"/>
          <w:sz w:val="28"/>
          <w:szCs w:val="28"/>
        </w:rPr>
        <w:t xml:space="preserve"> Дарья поступила в Волковысскую вспомогательную школу-интернат, где занимается углубленной социальной и профессиональной подготовкой  по профессиям «Садовод» и «Цветовод».</w:t>
      </w:r>
    </w:p>
    <w:p w:rsidR="005E623A" w:rsidRPr="00F44489" w:rsidRDefault="005E623A"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Участие детей в различных конкурсах и фестивалях позволяет стимулировать познавательную и творческую деятельность ребенка. Ему становится интереснее заниматься в объединении по интересам – ведь это дает результат. При этом важна работа с семьей, так как многие конкурсы и фестивали для детей с ОПФР проводятся с участием семьи.</w:t>
      </w:r>
    </w:p>
    <w:p w:rsidR="005E623A" w:rsidRPr="00F44489" w:rsidRDefault="00484669" w:rsidP="00F44489">
      <w:pPr>
        <w:spacing w:after="0"/>
        <w:ind w:firstLine="709"/>
        <w:jc w:val="both"/>
        <w:rPr>
          <w:rFonts w:ascii="Times New Roman" w:hAnsi="Times New Roman" w:cs="Times New Roman"/>
          <w:sz w:val="28"/>
          <w:szCs w:val="28"/>
        </w:rPr>
      </w:pPr>
      <w:r w:rsidRPr="00F44489">
        <w:rPr>
          <w:rFonts w:ascii="Times New Roman" w:hAnsi="Times New Roman" w:cs="Times New Roman"/>
          <w:noProof/>
          <w:sz w:val="28"/>
          <w:szCs w:val="28"/>
          <w:lang w:eastAsia="ru-RU"/>
        </w:rPr>
        <w:drawing>
          <wp:anchor distT="0" distB="0" distL="114300" distR="114300" simplePos="0" relativeHeight="251666432" behindDoc="1" locked="0" layoutInCell="1" allowOverlap="1" wp14:anchorId="534B5D83" wp14:editId="0D4F4DB9">
            <wp:simplePos x="0" y="0"/>
            <wp:positionH relativeFrom="column">
              <wp:posOffset>3578225</wp:posOffset>
            </wp:positionH>
            <wp:positionV relativeFrom="paragraph">
              <wp:posOffset>-6985</wp:posOffset>
            </wp:positionV>
            <wp:extent cx="2416175" cy="1609725"/>
            <wp:effectExtent l="0" t="0" r="3175" b="9525"/>
            <wp:wrapThrough wrapText="bothSides">
              <wp:wrapPolygon edited="0">
                <wp:start x="0" y="0"/>
                <wp:lineTo x="0" y="21472"/>
                <wp:lineTo x="21458" y="21472"/>
                <wp:lineTo x="21458" y="0"/>
                <wp:lineTo x="0" y="0"/>
              </wp:wrapPolygon>
            </wp:wrapThrough>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b702e95fa9d951028ff503b80f0379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16175" cy="1609725"/>
                    </a:xfrm>
                    <a:prstGeom prst="rect">
                      <a:avLst/>
                    </a:prstGeom>
                  </pic:spPr>
                </pic:pic>
              </a:graphicData>
            </a:graphic>
            <wp14:sizeRelH relativeFrom="page">
              <wp14:pctWidth>0</wp14:pctWidth>
            </wp14:sizeRelH>
            <wp14:sizeRelV relativeFrom="page">
              <wp14:pctHeight>0</wp14:pctHeight>
            </wp14:sizeRelV>
          </wp:anchor>
        </w:drawing>
      </w:r>
      <w:r w:rsidR="005E623A" w:rsidRPr="00F44489">
        <w:rPr>
          <w:rFonts w:ascii="Times New Roman" w:hAnsi="Times New Roman" w:cs="Times New Roman"/>
          <w:sz w:val="28"/>
          <w:szCs w:val="28"/>
        </w:rPr>
        <w:t xml:space="preserve">Активным участником мероприятий объединения по интересам «Бисер Шоу», «Творческие мастерские </w:t>
      </w:r>
      <w:r w:rsidR="00232D5E" w:rsidRPr="00F44489">
        <w:rPr>
          <w:rFonts w:ascii="Times New Roman" w:hAnsi="Times New Roman" w:cs="Times New Roman"/>
          <w:sz w:val="28"/>
          <w:szCs w:val="28"/>
        </w:rPr>
        <w:t>является</w:t>
      </w:r>
      <w:r w:rsidR="005E623A" w:rsidRPr="00F44489">
        <w:rPr>
          <w:rFonts w:ascii="Times New Roman" w:hAnsi="Times New Roman" w:cs="Times New Roman"/>
          <w:sz w:val="28"/>
          <w:szCs w:val="28"/>
        </w:rPr>
        <w:t xml:space="preserve"> семья Литвин. Результатом многолетней работы с семьей стало успешное участие в различных конкурсах и фестивалях:</w:t>
      </w:r>
    </w:p>
    <w:p w:rsidR="005E623A" w:rsidRPr="00F44489" w:rsidRDefault="00484669" w:rsidP="00F44489">
      <w:pPr>
        <w:spacing w:after="0"/>
        <w:ind w:firstLine="709"/>
        <w:jc w:val="both"/>
        <w:rPr>
          <w:rFonts w:ascii="Times New Roman" w:hAnsi="Times New Roman" w:cs="Times New Roman"/>
          <w:sz w:val="28"/>
          <w:szCs w:val="28"/>
        </w:rPr>
      </w:pPr>
      <w:r w:rsidRPr="00F44489">
        <w:rPr>
          <w:noProof/>
          <w:sz w:val="28"/>
          <w:szCs w:val="28"/>
          <w:lang w:eastAsia="ru-RU"/>
        </w:rPr>
        <mc:AlternateContent>
          <mc:Choice Requires="wps">
            <w:drawing>
              <wp:anchor distT="0" distB="0" distL="114300" distR="114300" simplePos="0" relativeHeight="251668480" behindDoc="0" locked="0" layoutInCell="1" allowOverlap="1" wp14:anchorId="36657199" wp14:editId="6CC3C7AE">
                <wp:simplePos x="0" y="0"/>
                <wp:positionH relativeFrom="column">
                  <wp:posOffset>3578860</wp:posOffset>
                </wp:positionH>
                <wp:positionV relativeFrom="paragraph">
                  <wp:posOffset>147955</wp:posOffset>
                </wp:positionV>
                <wp:extent cx="2416175" cy="184785"/>
                <wp:effectExtent l="0" t="0" r="3175" b="5715"/>
                <wp:wrapThrough wrapText="bothSides">
                  <wp:wrapPolygon edited="0">
                    <wp:start x="0" y="0"/>
                    <wp:lineTo x="0" y="20041"/>
                    <wp:lineTo x="21458" y="20041"/>
                    <wp:lineTo x="21458" y="0"/>
                    <wp:lineTo x="0" y="0"/>
                  </wp:wrapPolygon>
                </wp:wrapThrough>
                <wp:docPr id="9" name="Поле 9"/>
                <wp:cNvGraphicFramePr/>
                <a:graphic xmlns:a="http://schemas.openxmlformats.org/drawingml/2006/main">
                  <a:graphicData uri="http://schemas.microsoft.com/office/word/2010/wordprocessingShape">
                    <wps:wsp>
                      <wps:cNvSpPr txBox="1"/>
                      <wps:spPr>
                        <a:xfrm>
                          <a:off x="0" y="0"/>
                          <a:ext cx="2416175" cy="184785"/>
                        </a:xfrm>
                        <a:prstGeom prst="rect">
                          <a:avLst/>
                        </a:prstGeom>
                        <a:solidFill>
                          <a:prstClr val="white"/>
                        </a:solidFill>
                        <a:ln>
                          <a:noFill/>
                        </a:ln>
                        <a:effectLst/>
                      </wps:spPr>
                      <wps:txbx>
                        <w:txbxContent>
                          <w:p w:rsidR="00484669" w:rsidRPr="00484669" w:rsidRDefault="00484669" w:rsidP="00484669">
                            <w:pPr>
                              <w:pStyle w:val="a8"/>
                              <w:jc w:val="center"/>
                              <w:rPr>
                                <w:rFonts w:ascii="Times New Roman" w:hAnsi="Times New Roman" w:cs="Times New Roman"/>
                                <w:noProof/>
                                <w:color w:val="auto"/>
                                <w:sz w:val="22"/>
                                <w:szCs w:val="22"/>
                              </w:rPr>
                            </w:pPr>
                            <w:r w:rsidRPr="00484669">
                              <w:rPr>
                                <w:rFonts w:ascii="Times New Roman" w:hAnsi="Times New Roman" w:cs="Times New Roman"/>
                                <w:color w:val="auto"/>
                                <w:sz w:val="22"/>
                                <w:szCs w:val="22"/>
                              </w:rPr>
                              <w:t>Семья Литвин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9" o:spid="_x0000_s1027" type="#_x0000_t202" style="position:absolute;left:0;text-align:left;margin-left:281.8pt;margin-top:11.65pt;width:190.25pt;height:14.5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" stroked="f">
                <v:textbox inset="0,0,0,0">
                  <w:txbxContent>
                    <w:p w:rsidR="00484669" w:rsidRPr="00484669" w:rsidRDefault="00484669" w:rsidP="00484669">
                      <w:pPr>
                        <w:pStyle w:val="a8"/>
                        <w:jc w:val="center"/>
                        <w:rPr>
                          <w:rFonts w:ascii="Times New Roman" w:hAnsi="Times New Roman" w:cs="Times New Roman"/>
                          <w:noProof/>
                          <w:color w:val="auto"/>
                          <w:sz w:val="22"/>
                          <w:szCs w:val="22"/>
                        </w:rPr>
                      </w:pPr>
                      <w:r w:rsidRPr="00484669">
                        <w:rPr>
                          <w:rFonts w:ascii="Times New Roman" w:hAnsi="Times New Roman" w:cs="Times New Roman"/>
                          <w:color w:val="auto"/>
                          <w:sz w:val="22"/>
                          <w:szCs w:val="22"/>
                        </w:rPr>
                        <w:t>Семья Литвин</w:t>
                      </w:r>
                    </w:p>
                  </w:txbxContent>
                </v:textbox>
                <w10:wrap type="through"/>
              </v:shape>
            </w:pict>
          </mc:Fallback>
        </mc:AlternateContent>
      </w:r>
      <w:r w:rsidR="005E623A" w:rsidRPr="00F44489">
        <w:rPr>
          <w:rFonts w:ascii="Times New Roman" w:hAnsi="Times New Roman" w:cs="Times New Roman"/>
          <w:sz w:val="28"/>
          <w:szCs w:val="28"/>
        </w:rPr>
        <w:t xml:space="preserve">Областной конкурс «Семья. Да будет почитаема всеми!-2018» - Диплом </w:t>
      </w:r>
      <w:r w:rsidR="005E623A" w:rsidRPr="00F44489">
        <w:rPr>
          <w:rFonts w:ascii="Times New Roman" w:hAnsi="Times New Roman" w:cs="Times New Roman"/>
          <w:sz w:val="28"/>
          <w:szCs w:val="28"/>
          <w:lang w:val="en-US"/>
        </w:rPr>
        <w:t>I</w:t>
      </w:r>
      <w:r w:rsidR="005E623A" w:rsidRPr="00F44489">
        <w:rPr>
          <w:rFonts w:ascii="Times New Roman" w:hAnsi="Times New Roman" w:cs="Times New Roman"/>
          <w:sz w:val="28"/>
          <w:szCs w:val="28"/>
        </w:rPr>
        <w:t xml:space="preserve"> степени</w:t>
      </w:r>
      <w:r w:rsidR="0001722F" w:rsidRPr="00F44489">
        <w:rPr>
          <w:rFonts w:ascii="Times New Roman" w:hAnsi="Times New Roman" w:cs="Times New Roman"/>
          <w:sz w:val="28"/>
          <w:szCs w:val="28"/>
        </w:rPr>
        <w:t xml:space="preserve"> в номинации «Ценность семьи»</w:t>
      </w:r>
      <w:r w:rsidR="005E623A" w:rsidRPr="00F44489">
        <w:rPr>
          <w:rFonts w:ascii="Times New Roman" w:hAnsi="Times New Roman" w:cs="Times New Roman"/>
          <w:sz w:val="28"/>
          <w:szCs w:val="28"/>
        </w:rPr>
        <w:t>.</w:t>
      </w:r>
    </w:p>
    <w:p w:rsidR="005E623A" w:rsidRPr="00F44489" w:rsidRDefault="005E623A"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Районный фестиваль семей, воспитывающих детей-инвалидов «Нам важен каждый», декабрь 2018 – Диплом победителя.</w:t>
      </w:r>
    </w:p>
    <w:p w:rsidR="005E623A" w:rsidRPr="00F44489" w:rsidRDefault="005E623A"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Районный этап областного фестиваля</w:t>
      </w:r>
      <w:r w:rsidR="00166274" w:rsidRPr="00F44489">
        <w:rPr>
          <w:rFonts w:ascii="Times New Roman" w:hAnsi="Times New Roman" w:cs="Times New Roman"/>
          <w:sz w:val="28"/>
          <w:szCs w:val="28"/>
        </w:rPr>
        <w:t xml:space="preserve"> «</w:t>
      </w:r>
      <w:proofErr w:type="spellStart"/>
      <w:r w:rsidR="00166274" w:rsidRPr="00F44489">
        <w:rPr>
          <w:rFonts w:ascii="Times New Roman" w:hAnsi="Times New Roman" w:cs="Times New Roman"/>
          <w:sz w:val="28"/>
          <w:szCs w:val="28"/>
        </w:rPr>
        <w:t>СемьЯ</w:t>
      </w:r>
      <w:proofErr w:type="spellEnd"/>
      <w:r w:rsidR="00166274" w:rsidRPr="00F44489">
        <w:rPr>
          <w:rFonts w:ascii="Times New Roman" w:hAnsi="Times New Roman" w:cs="Times New Roman"/>
          <w:sz w:val="28"/>
          <w:szCs w:val="28"/>
        </w:rPr>
        <w:t xml:space="preserve"> в ХХ</w:t>
      </w:r>
      <w:proofErr w:type="gramStart"/>
      <w:r w:rsidR="00166274" w:rsidRPr="00F44489">
        <w:rPr>
          <w:rFonts w:ascii="Times New Roman" w:hAnsi="Times New Roman" w:cs="Times New Roman"/>
          <w:sz w:val="28"/>
          <w:szCs w:val="28"/>
          <w:lang w:val="en-US"/>
        </w:rPr>
        <w:t>I</w:t>
      </w:r>
      <w:proofErr w:type="gramEnd"/>
      <w:r w:rsidR="00166274" w:rsidRPr="00F44489">
        <w:rPr>
          <w:rFonts w:ascii="Times New Roman" w:hAnsi="Times New Roman" w:cs="Times New Roman"/>
          <w:sz w:val="28"/>
          <w:szCs w:val="28"/>
        </w:rPr>
        <w:t xml:space="preserve"> веке-2019» - Диплом за 1 место в номинации «Мир моей семьи!»</w:t>
      </w:r>
      <w:r w:rsidR="0001722F" w:rsidRPr="00F44489">
        <w:rPr>
          <w:rFonts w:ascii="Times New Roman" w:hAnsi="Times New Roman" w:cs="Times New Roman"/>
          <w:sz w:val="28"/>
          <w:szCs w:val="28"/>
        </w:rPr>
        <w:t>.</w:t>
      </w:r>
    </w:p>
    <w:p w:rsidR="0001722F" w:rsidRPr="00F44489" w:rsidRDefault="0001722F"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Областной фестиваль семейных традиций «</w:t>
      </w:r>
      <w:proofErr w:type="spellStart"/>
      <w:r w:rsidRPr="00F44489">
        <w:rPr>
          <w:rFonts w:ascii="Times New Roman" w:hAnsi="Times New Roman" w:cs="Times New Roman"/>
          <w:sz w:val="28"/>
          <w:szCs w:val="28"/>
        </w:rPr>
        <w:t>СемьЯ</w:t>
      </w:r>
      <w:proofErr w:type="spellEnd"/>
      <w:r w:rsidRPr="00F44489">
        <w:rPr>
          <w:rFonts w:ascii="Times New Roman" w:hAnsi="Times New Roman" w:cs="Times New Roman"/>
          <w:sz w:val="28"/>
          <w:szCs w:val="28"/>
        </w:rPr>
        <w:t xml:space="preserve"> в ХХ</w:t>
      </w:r>
      <w:proofErr w:type="gramStart"/>
      <w:r w:rsidRPr="00F44489">
        <w:rPr>
          <w:rFonts w:ascii="Times New Roman" w:hAnsi="Times New Roman" w:cs="Times New Roman"/>
          <w:sz w:val="28"/>
          <w:szCs w:val="28"/>
          <w:lang w:val="en-US"/>
        </w:rPr>
        <w:t>I</w:t>
      </w:r>
      <w:proofErr w:type="gramEnd"/>
      <w:r w:rsidRPr="00F44489">
        <w:rPr>
          <w:rFonts w:ascii="Times New Roman" w:hAnsi="Times New Roman" w:cs="Times New Roman"/>
          <w:sz w:val="28"/>
          <w:szCs w:val="28"/>
        </w:rPr>
        <w:t xml:space="preserve"> веке-2019» - Диплом </w:t>
      </w:r>
      <w:r w:rsidRPr="00F44489">
        <w:rPr>
          <w:rFonts w:ascii="Times New Roman" w:hAnsi="Times New Roman" w:cs="Times New Roman"/>
          <w:sz w:val="28"/>
          <w:szCs w:val="28"/>
          <w:lang w:val="en-US"/>
        </w:rPr>
        <w:t>III</w:t>
      </w:r>
      <w:r w:rsidRPr="00F44489">
        <w:rPr>
          <w:rFonts w:ascii="Times New Roman" w:hAnsi="Times New Roman" w:cs="Times New Roman"/>
          <w:sz w:val="28"/>
          <w:szCs w:val="28"/>
        </w:rPr>
        <w:t xml:space="preserve"> степени в номинации «Мир моей семьи!».</w:t>
      </w:r>
    </w:p>
    <w:p w:rsidR="0001722F" w:rsidRPr="00F44489" w:rsidRDefault="0001722F"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Областной фестиваль семейных традиций «</w:t>
      </w:r>
      <w:proofErr w:type="spellStart"/>
      <w:r w:rsidRPr="00F44489">
        <w:rPr>
          <w:rFonts w:ascii="Times New Roman" w:hAnsi="Times New Roman" w:cs="Times New Roman"/>
          <w:sz w:val="28"/>
          <w:szCs w:val="28"/>
        </w:rPr>
        <w:t>СемьЯ</w:t>
      </w:r>
      <w:proofErr w:type="spellEnd"/>
      <w:r w:rsidRPr="00F44489">
        <w:rPr>
          <w:rFonts w:ascii="Times New Roman" w:hAnsi="Times New Roman" w:cs="Times New Roman"/>
          <w:sz w:val="28"/>
          <w:szCs w:val="28"/>
        </w:rPr>
        <w:t xml:space="preserve"> в ХХ</w:t>
      </w:r>
      <w:proofErr w:type="gramStart"/>
      <w:r w:rsidRPr="00F44489">
        <w:rPr>
          <w:rFonts w:ascii="Times New Roman" w:hAnsi="Times New Roman" w:cs="Times New Roman"/>
          <w:sz w:val="28"/>
          <w:szCs w:val="28"/>
          <w:lang w:val="en-US"/>
        </w:rPr>
        <w:t>I</w:t>
      </w:r>
      <w:proofErr w:type="gramEnd"/>
      <w:r w:rsidRPr="00F44489">
        <w:rPr>
          <w:rFonts w:ascii="Times New Roman" w:hAnsi="Times New Roman" w:cs="Times New Roman"/>
          <w:sz w:val="28"/>
          <w:szCs w:val="28"/>
        </w:rPr>
        <w:t xml:space="preserve"> веке-20120» - Диплом </w:t>
      </w:r>
      <w:r w:rsidRPr="00F44489">
        <w:rPr>
          <w:rFonts w:ascii="Times New Roman" w:hAnsi="Times New Roman" w:cs="Times New Roman"/>
          <w:sz w:val="28"/>
          <w:szCs w:val="28"/>
          <w:lang w:val="en-US"/>
        </w:rPr>
        <w:t>I</w:t>
      </w:r>
      <w:r w:rsidRPr="00F44489">
        <w:rPr>
          <w:rFonts w:ascii="Times New Roman" w:hAnsi="Times New Roman" w:cs="Times New Roman"/>
          <w:sz w:val="28"/>
          <w:szCs w:val="28"/>
        </w:rPr>
        <w:t xml:space="preserve"> степени в номинации «Визитка двухсторонняя».</w:t>
      </w:r>
    </w:p>
    <w:p w:rsidR="007E517B" w:rsidRPr="00F44489" w:rsidRDefault="00651E38" w:rsidP="00F44489">
      <w:pPr>
        <w:spacing w:after="0"/>
        <w:ind w:firstLine="709"/>
        <w:jc w:val="both"/>
        <w:rPr>
          <w:rFonts w:ascii="Times New Roman" w:hAnsi="Times New Roman" w:cs="Times New Roman"/>
          <w:sz w:val="28"/>
          <w:szCs w:val="28"/>
        </w:rPr>
      </w:pPr>
      <w:r w:rsidRPr="00F44489">
        <w:rPr>
          <w:rFonts w:ascii="Times New Roman" w:hAnsi="Times New Roman" w:cs="Times New Roman"/>
          <w:noProof/>
          <w:sz w:val="28"/>
          <w:szCs w:val="28"/>
          <w:lang w:eastAsia="ru-RU"/>
        </w:rPr>
        <w:lastRenderedPageBreak/>
        <w:drawing>
          <wp:anchor distT="0" distB="0" distL="114300" distR="114300" simplePos="0" relativeHeight="251663360" behindDoc="1" locked="0" layoutInCell="1" allowOverlap="1" wp14:anchorId="2DD05AE5" wp14:editId="2D3BC042">
            <wp:simplePos x="0" y="0"/>
            <wp:positionH relativeFrom="column">
              <wp:posOffset>106045</wp:posOffset>
            </wp:positionH>
            <wp:positionV relativeFrom="paragraph">
              <wp:posOffset>483870</wp:posOffset>
            </wp:positionV>
            <wp:extent cx="2187575" cy="1672590"/>
            <wp:effectExtent l="0" t="0" r="3175" b="3810"/>
            <wp:wrapThrough wrapText="bothSides">
              <wp:wrapPolygon edited="0">
                <wp:start x="0" y="0"/>
                <wp:lineTo x="0" y="21403"/>
                <wp:lineTo x="21443" y="21403"/>
                <wp:lineTo x="21443" y="0"/>
                <wp:lineTo x="0" y="0"/>
              </wp:wrapPolygon>
            </wp:wrapThrough>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69e5a33148f98124c2ac07f1e2fe12c.jpg"/>
                    <pic:cNvPicPr/>
                  </pic:nvPicPr>
                  <pic:blipFill rotWithShape="1">
                    <a:blip r:embed="rId12" cstate="print">
                      <a:extLst>
                        <a:ext uri="{28A0092B-C50C-407E-A947-70E740481C1C}">
                          <a14:useLocalDpi xmlns:a14="http://schemas.microsoft.com/office/drawing/2010/main" val="0"/>
                        </a:ext>
                      </a:extLst>
                    </a:blip>
                    <a:srcRect l="2857" t="16332" r="15101"/>
                    <a:stretch/>
                  </pic:blipFill>
                  <pic:spPr bwMode="auto">
                    <a:xfrm>
                      <a:off x="0" y="0"/>
                      <a:ext cx="2187575" cy="1672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D10A0" w:rsidRPr="00F44489">
        <w:rPr>
          <w:noProof/>
          <w:sz w:val="28"/>
          <w:szCs w:val="28"/>
          <w:lang w:eastAsia="ru-RU"/>
        </w:rPr>
        <mc:AlternateContent>
          <mc:Choice Requires="wps">
            <w:drawing>
              <wp:anchor distT="0" distB="0" distL="114300" distR="114300" simplePos="0" relativeHeight="251665408" behindDoc="0" locked="0" layoutInCell="1" allowOverlap="1" wp14:anchorId="684B7F3D" wp14:editId="335D2A24">
                <wp:simplePos x="0" y="0"/>
                <wp:positionH relativeFrom="column">
                  <wp:posOffset>29845</wp:posOffset>
                </wp:positionH>
                <wp:positionV relativeFrom="paragraph">
                  <wp:posOffset>2214245</wp:posOffset>
                </wp:positionV>
                <wp:extent cx="2667000" cy="195580"/>
                <wp:effectExtent l="0" t="0" r="0" b="0"/>
                <wp:wrapThrough wrapText="bothSides">
                  <wp:wrapPolygon edited="0">
                    <wp:start x="0" y="0"/>
                    <wp:lineTo x="0" y="18935"/>
                    <wp:lineTo x="21446" y="18935"/>
                    <wp:lineTo x="21446" y="0"/>
                    <wp:lineTo x="0" y="0"/>
                  </wp:wrapPolygon>
                </wp:wrapThrough>
                <wp:docPr id="1" name="Поле 1"/>
                <wp:cNvGraphicFramePr/>
                <a:graphic xmlns:a="http://schemas.openxmlformats.org/drawingml/2006/main">
                  <a:graphicData uri="http://schemas.microsoft.com/office/word/2010/wordprocessingShape">
                    <wps:wsp>
                      <wps:cNvSpPr txBox="1"/>
                      <wps:spPr>
                        <a:xfrm>
                          <a:off x="0" y="0"/>
                          <a:ext cx="2667000" cy="195580"/>
                        </a:xfrm>
                        <a:prstGeom prst="rect">
                          <a:avLst/>
                        </a:prstGeom>
                        <a:solidFill>
                          <a:prstClr val="white"/>
                        </a:solidFill>
                        <a:ln>
                          <a:noFill/>
                        </a:ln>
                        <a:effectLst/>
                      </wps:spPr>
                      <wps:txbx>
                        <w:txbxContent>
                          <w:p w:rsidR="00ED10A0" w:rsidRPr="00ED10A0" w:rsidRDefault="00ED10A0" w:rsidP="00AC1EC7">
                            <w:pPr>
                              <w:pStyle w:val="a8"/>
                              <w:rPr>
                                <w:rFonts w:ascii="Times New Roman" w:hAnsi="Times New Roman" w:cs="Times New Roman"/>
                                <w:noProof/>
                                <w:color w:val="auto"/>
                                <w:sz w:val="22"/>
                                <w:szCs w:val="22"/>
                              </w:rPr>
                            </w:pPr>
                            <w:r w:rsidRPr="00ED10A0">
                              <w:rPr>
                                <w:rFonts w:ascii="Times New Roman" w:hAnsi="Times New Roman" w:cs="Times New Roman"/>
                                <w:color w:val="auto"/>
                                <w:sz w:val="22"/>
                                <w:szCs w:val="22"/>
                              </w:rPr>
                              <w:t>Открытие выставки Литвин Артема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1" o:spid="_x0000_s1028" type="#_x0000_t202" style="position:absolute;left:0;text-align:left;margin-left:2.35pt;margin-top:174.35pt;width:210pt;height:15.4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" stroked="f">
                <v:textbox inset="0,0,0,0">
                  <w:txbxContent>
                    <w:p w:rsidR="00ED10A0" w:rsidRPr="00ED10A0" w:rsidRDefault="00ED10A0" w:rsidP="00AC1EC7">
                      <w:pPr>
                        <w:pStyle w:val="a8"/>
                        <w:rPr>
                          <w:rFonts w:ascii="Times New Roman" w:hAnsi="Times New Roman" w:cs="Times New Roman"/>
                          <w:noProof/>
                          <w:color w:val="auto"/>
                          <w:sz w:val="22"/>
                          <w:szCs w:val="22"/>
                        </w:rPr>
                      </w:pPr>
                      <w:r w:rsidRPr="00ED10A0">
                        <w:rPr>
                          <w:rFonts w:ascii="Times New Roman" w:hAnsi="Times New Roman" w:cs="Times New Roman"/>
                          <w:color w:val="auto"/>
                          <w:sz w:val="22"/>
                          <w:szCs w:val="22"/>
                        </w:rPr>
                        <w:t>Открытие выставки Литвин Артема</w:t>
                      </w:r>
                    </w:p>
                  </w:txbxContent>
                </v:textbox>
                <w10:wrap type="through"/>
              </v:shape>
            </w:pict>
          </mc:Fallback>
        </mc:AlternateContent>
      </w:r>
      <w:r w:rsidR="00A23C6C" w:rsidRPr="00F44489">
        <w:rPr>
          <w:rFonts w:ascii="Times New Roman" w:hAnsi="Times New Roman" w:cs="Times New Roman"/>
          <w:sz w:val="28"/>
          <w:szCs w:val="28"/>
        </w:rPr>
        <w:t xml:space="preserve">13 декабря 2019 года состоялась персональная творческая выставка </w:t>
      </w:r>
      <w:r w:rsidR="00166274" w:rsidRPr="00F44489">
        <w:rPr>
          <w:rFonts w:ascii="Times New Roman" w:hAnsi="Times New Roman" w:cs="Times New Roman"/>
          <w:sz w:val="28"/>
          <w:szCs w:val="28"/>
        </w:rPr>
        <w:t xml:space="preserve">Литвин Артема, </w:t>
      </w:r>
      <w:r w:rsidR="0001722F" w:rsidRPr="00F44489">
        <w:rPr>
          <w:rFonts w:ascii="Times New Roman" w:hAnsi="Times New Roman" w:cs="Times New Roman"/>
          <w:sz w:val="28"/>
          <w:szCs w:val="28"/>
        </w:rPr>
        <w:t xml:space="preserve">которая была выставлена в </w:t>
      </w:r>
      <w:proofErr w:type="spellStart"/>
      <w:r w:rsidR="0001722F" w:rsidRPr="00F44489">
        <w:rPr>
          <w:rFonts w:ascii="Times New Roman" w:hAnsi="Times New Roman" w:cs="Times New Roman"/>
          <w:sz w:val="28"/>
          <w:szCs w:val="28"/>
        </w:rPr>
        <w:t>Новогрудской</w:t>
      </w:r>
      <w:proofErr w:type="spellEnd"/>
      <w:r w:rsidR="0001722F" w:rsidRPr="00F44489">
        <w:rPr>
          <w:rFonts w:ascii="Times New Roman" w:hAnsi="Times New Roman" w:cs="Times New Roman"/>
          <w:sz w:val="28"/>
          <w:szCs w:val="28"/>
        </w:rPr>
        <w:t xml:space="preserve"> специальной школе-интернате для детей с тяжелыми нарушениями речи и трудностями в обучении. На выставке были представлены работы, которые Артем сплел на занятиях в объединениях по интересам «Творческие мастерские» и «Бисер Шоу».</w:t>
      </w:r>
    </w:p>
    <w:p w:rsidR="0001722F" w:rsidRPr="00F44489" w:rsidRDefault="0001722F"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В 2019 году объединение по интересам «Творческие мастерские» «трансформировалось» в объединение по интересам «Бисер Шоу». Основной задачей стало не просто изучение </w:t>
      </w:r>
      <w:proofErr w:type="spellStart"/>
      <w:r w:rsidRPr="00F44489">
        <w:rPr>
          <w:rFonts w:ascii="Times New Roman" w:hAnsi="Times New Roman" w:cs="Times New Roman"/>
          <w:sz w:val="28"/>
          <w:szCs w:val="28"/>
        </w:rPr>
        <w:t>бисероплетения</w:t>
      </w:r>
      <w:proofErr w:type="spellEnd"/>
      <w:r w:rsidRPr="00F44489">
        <w:rPr>
          <w:rFonts w:ascii="Times New Roman" w:hAnsi="Times New Roman" w:cs="Times New Roman"/>
          <w:sz w:val="28"/>
          <w:szCs w:val="28"/>
        </w:rPr>
        <w:t xml:space="preserve"> и творческая работа, но и проведение и съемки мастер-классов для </w:t>
      </w:r>
      <w:proofErr w:type="spellStart"/>
      <w:r w:rsidRPr="00F44489">
        <w:rPr>
          <w:rFonts w:ascii="Times New Roman" w:hAnsi="Times New Roman" w:cs="Times New Roman"/>
          <w:sz w:val="28"/>
          <w:szCs w:val="28"/>
          <w:lang w:val="en-US"/>
        </w:rPr>
        <w:t>Youtube</w:t>
      </w:r>
      <w:proofErr w:type="spellEnd"/>
      <w:r w:rsidRPr="00F44489">
        <w:rPr>
          <w:rFonts w:ascii="Times New Roman" w:hAnsi="Times New Roman" w:cs="Times New Roman"/>
          <w:sz w:val="28"/>
          <w:szCs w:val="28"/>
        </w:rPr>
        <w:t>-канала.</w:t>
      </w:r>
      <w:r w:rsidR="0015635F" w:rsidRPr="00F44489">
        <w:rPr>
          <w:rFonts w:ascii="Times New Roman" w:hAnsi="Times New Roman" w:cs="Times New Roman"/>
          <w:sz w:val="28"/>
          <w:szCs w:val="28"/>
        </w:rPr>
        <w:t xml:space="preserve"> Литвин Артем стал одним из авторов мастер-классов. Он п</w:t>
      </w:r>
      <w:r w:rsidR="009A067D" w:rsidRPr="00F44489">
        <w:rPr>
          <w:rFonts w:ascii="Times New Roman" w:hAnsi="Times New Roman" w:cs="Times New Roman"/>
          <w:sz w:val="28"/>
          <w:szCs w:val="28"/>
        </w:rPr>
        <w:t xml:space="preserve">одбирал темы для мастер-классов, </w:t>
      </w:r>
      <w:proofErr w:type="spellStart"/>
      <w:r w:rsidR="009A067D" w:rsidRPr="00F44489">
        <w:rPr>
          <w:rFonts w:ascii="Times New Roman" w:hAnsi="Times New Roman" w:cs="Times New Roman"/>
          <w:sz w:val="28"/>
          <w:szCs w:val="28"/>
        </w:rPr>
        <w:t>простраивал</w:t>
      </w:r>
      <w:proofErr w:type="spellEnd"/>
      <w:r w:rsidR="009A067D" w:rsidRPr="00F44489">
        <w:rPr>
          <w:rFonts w:ascii="Times New Roman" w:hAnsi="Times New Roman" w:cs="Times New Roman"/>
          <w:sz w:val="28"/>
          <w:szCs w:val="28"/>
        </w:rPr>
        <w:t xml:space="preserve"> алгоритм работы, участвовал в съемках один и с другой учащейся «Бисер Шоу», </w:t>
      </w:r>
      <w:proofErr w:type="spellStart"/>
      <w:r w:rsidR="009A067D" w:rsidRPr="00F44489">
        <w:rPr>
          <w:rFonts w:ascii="Times New Roman" w:hAnsi="Times New Roman" w:cs="Times New Roman"/>
          <w:sz w:val="28"/>
          <w:szCs w:val="28"/>
        </w:rPr>
        <w:t>Пронкевич</w:t>
      </w:r>
      <w:proofErr w:type="spellEnd"/>
      <w:r w:rsidR="009A067D" w:rsidRPr="00F44489">
        <w:rPr>
          <w:rFonts w:ascii="Times New Roman" w:hAnsi="Times New Roman" w:cs="Times New Roman"/>
          <w:sz w:val="28"/>
          <w:szCs w:val="28"/>
        </w:rPr>
        <w:t xml:space="preserve"> Екатериной.</w:t>
      </w:r>
    </w:p>
    <w:p w:rsidR="00BA0C17" w:rsidRPr="00F44489" w:rsidRDefault="007E517B" w:rsidP="00F44489">
      <w:pPr>
        <w:spacing w:after="0"/>
        <w:ind w:firstLine="709"/>
        <w:jc w:val="both"/>
        <w:rPr>
          <w:rFonts w:ascii="Times New Roman" w:hAnsi="Times New Roman" w:cs="Times New Roman"/>
          <w:b/>
          <w:sz w:val="28"/>
          <w:szCs w:val="28"/>
        </w:rPr>
      </w:pPr>
      <w:r w:rsidRPr="00F44489">
        <w:rPr>
          <w:rFonts w:ascii="Times New Roman" w:hAnsi="Times New Roman" w:cs="Times New Roman"/>
          <w:sz w:val="28"/>
          <w:szCs w:val="28"/>
        </w:rPr>
        <w:t>Таким образом, можно сделать вывод, что использование методов толерантной педагогики позволяет наладить прочное социальное партнерство детей с особенностями психофизического развития не только с педагогом, но и с социумом в целом. Такие дети становятся частью воспитательного пространства не только определенного объединения по интересам, но и всего учреждения дополнительного образования в целом. Так как толерантная педагогика позволяет равно воспринимать всех учащихся в воспитательном пространстве, у детей с ОПФР появляется возможность работать не только по индивидуальным обучающим программам, но и в группах, активно социализироваться и в дальнейшем становится полноценным членом социума.</w:t>
      </w:r>
      <w:r w:rsidR="00BA0C17" w:rsidRPr="00F44489">
        <w:rPr>
          <w:rFonts w:ascii="Times New Roman" w:hAnsi="Times New Roman" w:cs="Times New Roman"/>
          <w:b/>
          <w:sz w:val="28"/>
          <w:szCs w:val="28"/>
        </w:rPr>
        <w:br w:type="page"/>
      </w:r>
    </w:p>
    <w:p w:rsidR="008B4C9F" w:rsidRPr="00F44489" w:rsidRDefault="00B61209" w:rsidP="00F44489">
      <w:pPr>
        <w:spacing w:after="0"/>
        <w:ind w:firstLine="709"/>
        <w:jc w:val="both"/>
        <w:rPr>
          <w:rFonts w:ascii="Times New Roman" w:hAnsi="Times New Roman" w:cs="Times New Roman"/>
          <w:sz w:val="28"/>
          <w:szCs w:val="28"/>
          <w:lang w:val="be-BY"/>
        </w:rPr>
      </w:pPr>
      <w:r w:rsidRPr="00F44489">
        <w:rPr>
          <w:rFonts w:ascii="Times New Roman" w:hAnsi="Times New Roman" w:cs="Times New Roman"/>
          <w:sz w:val="28"/>
          <w:szCs w:val="28"/>
        </w:rPr>
        <w:lastRenderedPageBreak/>
        <w:t xml:space="preserve">ГЛАВА 4 ИСПОЛЬЗОВАНИЕ ИНТЕРНЕТА КАК СРЕДСТВА КОММУНИКАЦИИ СОЦИАЛЬНОГО ПАРТНЕРСТВА В ВОСПИТАТЕЛЬНОМ ПРОСТРАНСТВЕ </w:t>
      </w:r>
      <w:r w:rsidRPr="00F44489">
        <w:rPr>
          <w:rFonts w:ascii="Times New Roman" w:hAnsi="Times New Roman" w:cs="Times New Roman"/>
          <w:sz w:val="28"/>
          <w:szCs w:val="28"/>
          <w:lang w:val="be-BY"/>
        </w:rPr>
        <w:t>ОБЪЕДИНЕНИЯ ПО ИНТЕРЕСАМ.</w:t>
      </w:r>
    </w:p>
    <w:p w:rsidR="00B61209" w:rsidRPr="00F44489" w:rsidRDefault="00E116BC" w:rsidP="00F44489">
      <w:pPr>
        <w:spacing w:after="0"/>
        <w:ind w:firstLine="709"/>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 xml:space="preserve">Интернет во втором десятилетии двадцать первого века является мощнейшим средством коммуникации между людьми различных возрастов и социальных слоев. </w:t>
      </w:r>
      <w:r w:rsidR="00407665" w:rsidRPr="00F44489">
        <w:rPr>
          <w:rFonts w:ascii="Times New Roman" w:hAnsi="Times New Roman" w:cs="Times New Roman"/>
          <w:sz w:val="28"/>
          <w:szCs w:val="28"/>
          <w:lang w:val="be-BY"/>
        </w:rPr>
        <w:t>За время своего существование Интернет уже стал глабальным социальным институтом со своим макросоциумом.</w:t>
      </w:r>
    </w:p>
    <w:p w:rsidR="00390FEE" w:rsidRPr="00F44489" w:rsidRDefault="00390FEE" w:rsidP="00F44489">
      <w:pPr>
        <w:spacing w:after="0"/>
        <w:ind w:firstLine="709"/>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Основой социального партнерства педагога и семьи является постоянная, хорошо налаженная коммуникация. Она заключается не только в очном и заочном общении и консультировании, но и в презентации деятельности объединения по интересам. Коммуникация в Интернете, а именно в социальных ссетях – является эффективной формой взаимодействия родителей и педагога.</w:t>
      </w:r>
    </w:p>
    <w:p w:rsidR="00BE7BD5" w:rsidRPr="00F44489" w:rsidRDefault="00BE7BD5" w:rsidP="00F44489">
      <w:pPr>
        <w:spacing w:after="0"/>
        <w:ind w:firstLine="709"/>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Социальная сеть − это платформа, онлайн-сервис или сайт, предназначенный для построения, отражения и организации социальных взаимоотношений, визуализацией которых являются социальные графы. (аснович). Сейчас наблюдается массовое внедрение технологий социальных сетей в воспитательный процесс. Воспитательное пространство уже нельзя представить без коммуникативной поддержки социальных сетей.</w:t>
      </w:r>
    </w:p>
    <w:p w:rsidR="006163E4" w:rsidRPr="00F44489" w:rsidRDefault="006163E4" w:rsidP="00F44489">
      <w:pPr>
        <w:spacing w:after="0"/>
        <w:ind w:firstLine="709"/>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Социальные сети предполагают собственное решение актуальных проблем объединения по интересам, помогают проявить себя в сети учащимся объединения по интересам, рассказать про свои идеи и достижения, получить оценку “извне”. В то же время для педагога дополнительного образования социальная сеть – это возможность разнообразить традиционные формы работы с учащимися и родителями, раскрыть свой творческий патенциал, сделать работу объединения по интересам более современной. С помощью социальных сетей родители могут следить за работой объединения по интересам в целом, и в частности своего ребенка, видеть, чем именно занимаются дети на кружке, какая воспитательная работа проводится, что происходит нового.</w:t>
      </w:r>
    </w:p>
    <w:p w:rsidR="00B152F9" w:rsidRPr="00F44489" w:rsidRDefault="00B152F9"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Достоинства использования социальных сетей в условиях работы объединения по интересам, клуба, детского (молодежного) объединения для учащихся:</w:t>
      </w:r>
    </w:p>
    <w:p w:rsidR="00B152F9" w:rsidRPr="00F44489" w:rsidRDefault="00B152F9"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1. Получение базовых знаний в работе с </w:t>
      </w:r>
      <w:proofErr w:type="gramStart"/>
      <w:r w:rsidRPr="00F44489">
        <w:rPr>
          <w:rFonts w:ascii="Times New Roman" w:hAnsi="Times New Roman" w:cs="Times New Roman"/>
          <w:sz w:val="28"/>
          <w:szCs w:val="28"/>
        </w:rPr>
        <w:t>интернет-технологиями</w:t>
      </w:r>
      <w:proofErr w:type="gramEnd"/>
      <w:r w:rsidRPr="00F44489">
        <w:rPr>
          <w:rFonts w:ascii="Times New Roman" w:hAnsi="Times New Roman" w:cs="Times New Roman"/>
          <w:sz w:val="28"/>
          <w:szCs w:val="28"/>
        </w:rPr>
        <w:t>.</w:t>
      </w:r>
    </w:p>
    <w:p w:rsidR="00B152F9" w:rsidRPr="00F44489" w:rsidRDefault="00B152F9"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2. Актуализация ранее полученных знаний и умений.</w:t>
      </w:r>
    </w:p>
    <w:p w:rsidR="00B152F9" w:rsidRPr="00F44489" w:rsidRDefault="00B152F9"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3. Стимулирование учащихся на овладение новыми знаниями, умениями и навыками, в том числе и самостоятельно.</w:t>
      </w:r>
    </w:p>
    <w:p w:rsidR="00B152F9" w:rsidRPr="00F44489" w:rsidRDefault="00B152F9"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4. Возможность увидеть себя «со стороны», оценить свои возможности, развить </w:t>
      </w:r>
      <w:r w:rsidR="00B252E5" w:rsidRPr="00F44489">
        <w:rPr>
          <w:rFonts w:ascii="Times New Roman" w:hAnsi="Times New Roman" w:cs="Times New Roman"/>
          <w:sz w:val="28"/>
          <w:szCs w:val="28"/>
        </w:rPr>
        <w:t>самокритичность</w:t>
      </w:r>
      <w:r w:rsidRPr="00F44489">
        <w:rPr>
          <w:rFonts w:ascii="Times New Roman" w:hAnsi="Times New Roman" w:cs="Times New Roman"/>
          <w:sz w:val="28"/>
          <w:szCs w:val="28"/>
        </w:rPr>
        <w:t>.</w:t>
      </w:r>
    </w:p>
    <w:p w:rsidR="00B152F9" w:rsidRPr="00F44489" w:rsidRDefault="00B152F9"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5. </w:t>
      </w:r>
      <w:proofErr w:type="gramStart"/>
      <w:r w:rsidRPr="00F44489">
        <w:rPr>
          <w:rFonts w:ascii="Times New Roman" w:hAnsi="Times New Roman" w:cs="Times New Roman"/>
          <w:sz w:val="28"/>
          <w:szCs w:val="28"/>
        </w:rPr>
        <w:t>Умение работать в команде, правильно распределять роли между участниками, пробовать себя в разны ролях.</w:t>
      </w:r>
      <w:proofErr w:type="gramEnd"/>
    </w:p>
    <w:p w:rsidR="00B152F9" w:rsidRPr="00F44489" w:rsidRDefault="00B152F9"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lastRenderedPageBreak/>
        <w:t>6. Развитие творческих способностей.</w:t>
      </w:r>
    </w:p>
    <w:p w:rsidR="00B152F9" w:rsidRPr="00F44489" w:rsidRDefault="00B152F9"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7. Расширение сферы деятельности.</w:t>
      </w:r>
    </w:p>
    <w:p w:rsidR="00407665" w:rsidRPr="00F44489" w:rsidRDefault="00407665"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lang w:val="be-BY"/>
        </w:rPr>
        <w:t xml:space="preserve">Одним из популярных социальных </w:t>
      </w:r>
      <w:r w:rsidR="00BE7BD5" w:rsidRPr="00F44489">
        <w:rPr>
          <w:rFonts w:ascii="Times New Roman" w:hAnsi="Times New Roman" w:cs="Times New Roman"/>
          <w:sz w:val="28"/>
          <w:szCs w:val="28"/>
          <w:lang w:val="be-BY"/>
        </w:rPr>
        <w:t xml:space="preserve">сетей является Инстаграмм. </w:t>
      </w:r>
      <w:r w:rsidR="001F5ACE" w:rsidRPr="00F44489">
        <w:rPr>
          <w:rFonts w:ascii="Times New Roman" w:hAnsi="Times New Roman" w:cs="Times New Roman"/>
          <w:sz w:val="28"/>
          <w:szCs w:val="28"/>
          <w:lang w:val="be-BY"/>
        </w:rPr>
        <w:t>Большинство родителей и детей имею активные аккаунты в этой социальной сети. Использование Инстаграмма, как социальной сети объединения по интересам, позволяет сохранить уже созданный контингент учащихся, наладить с ними более неформальную связь с родителями, изучить современные интересы, охватить большую аудиторию, сделать образовательный процесс более открытым. Это способствует налаживанию социального партнерства не только с родителями, но и с социумом в целом.</w:t>
      </w:r>
    </w:p>
    <w:p w:rsidR="00A23C6C" w:rsidRPr="00F44489" w:rsidRDefault="001F5ACE" w:rsidP="00F44489">
      <w:pPr>
        <w:spacing w:after="0"/>
        <w:ind w:firstLine="709"/>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Основной контент аккаунта “Бисер Шоу” в Инстаграмме:</w:t>
      </w:r>
    </w:p>
    <w:p w:rsidR="001F5ACE" w:rsidRPr="00F44489" w:rsidRDefault="001F5ACE" w:rsidP="00F44489">
      <w:pPr>
        <w:pStyle w:val="a3"/>
        <w:numPr>
          <w:ilvl w:val="0"/>
          <w:numId w:val="10"/>
        </w:numPr>
        <w:spacing w:after="0"/>
        <w:ind w:left="142" w:firstLine="567"/>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посты-репартажи с занятий с демонстрацией этапов работы, результатов занятия;</w:t>
      </w:r>
    </w:p>
    <w:p w:rsidR="00DE10FD" w:rsidRPr="00F44489" w:rsidRDefault="00DE10FD" w:rsidP="00F44489">
      <w:pPr>
        <w:pStyle w:val="a3"/>
        <w:numPr>
          <w:ilvl w:val="0"/>
          <w:numId w:val="10"/>
        </w:numPr>
        <w:spacing w:after="0"/>
        <w:ind w:left="142" w:firstLine="567"/>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 xml:space="preserve">видеоролики мастер-классов, </w:t>
      </w:r>
    </w:p>
    <w:p w:rsidR="00DE10FD" w:rsidRPr="00F44489" w:rsidRDefault="00DE10FD" w:rsidP="00F44489">
      <w:pPr>
        <w:pStyle w:val="a3"/>
        <w:numPr>
          <w:ilvl w:val="0"/>
          <w:numId w:val="10"/>
        </w:numPr>
        <w:spacing w:after="0"/>
        <w:ind w:left="142" w:firstLine="567"/>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рекламные видео;</w:t>
      </w:r>
    </w:p>
    <w:p w:rsidR="001F5ACE" w:rsidRPr="00F44489" w:rsidRDefault="001F5ACE" w:rsidP="00F44489">
      <w:pPr>
        <w:pStyle w:val="a3"/>
        <w:numPr>
          <w:ilvl w:val="0"/>
          <w:numId w:val="10"/>
        </w:numPr>
        <w:spacing w:after="0"/>
        <w:ind w:left="142" w:firstLine="567"/>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посты о достижениях объединения по интересам (участие в конкурсах, фестивалях, фотографии дипломов, материалов об объединении по интересам в СМИ и т.д.);</w:t>
      </w:r>
    </w:p>
    <w:p w:rsidR="001F5ACE" w:rsidRPr="00F44489" w:rsidRDefault="001F5ACE" w:rsidP="00F44489">
      <w:pPr>
        <w:pStyle w:val="a3"/>
        <w:numPr>
          <w:ilvl w:val="0"/>
          <w:numId w:val="10"/>
        </w:numPr>
        <w:spacing w:after="0"/>
        <w:ind w:left="142" w:firstLine="567"/>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посты с работами детей, представленных для участия в различных конкурсах (фотографии работ, коллажи, селфи и др.);</w:t>
      </w:r>
    </w:p>
    <w:p w:rsidR="001F5ACE" w:rsidRPr="00F44489" w:rsidRDefault="001F5ACE" w:rsidP="00F44489">
      <w:pPr>
        <w:pStyle w:val="a3"/>
        <w:numPr>
          <w:ilvl w:val="0"/>
          <w:numId w:val="10"/>
        </w:numPr>
        <w:spacing w:after="0"/>
        <w:ind w:left="142" w:firstLine="567"/>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фотографии мастер-классов, расписанные поэтапно с текстовыми рекомендациями;</w:t>
      </w:r>
    </w:p>
    <w:p w:rsidR="001F5ACE" w:rsidRPr="00F44489" w:rsidRDefault="001F5ACE" w:rsidP="00F44489">
      <w:pPr>
        <w:pStyle w:val="a3"/>
        <w:numPr>
          <w:ilvl w:val="0"/>
          <w:numId w:val="10"/>
        </w:numPr>
        <w:spacing w:after="0"/>
        <w:ind w:left="142" w:firstLine="567"/>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видео и фоторепартажи с массовых мероприятий, экскурсий;</w:t>
      </w:r>
    </w:p>
    <w:p w:rsidR="001F5ACE" w:rsidRPr="00F44489" w:rsidRDefault="00DE10FD" w:rsidP="00F44489">
      <w:pPr>
        <w:pStyle w:val="a3"/>
        <w:numPr>
          <w:ilvl w:val="0"/>
          <w:numId w:val="10"/>
        </w:numPr>
        <w:spacing w:after="0"/>
        <w:ind w:left="142" w:firstLine="567"/>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справочная информация о работе объединения по интерсам (объявления о работе объединения по интересам, проведении конкурсов).</w:t>
      </w:r>
    </w:p>
    <w:p w:rsidR="001F5ACE" w:rsidRPr="00F44489" w:rsidRDefault="001F5ACE"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При работе с социальными сетями необходимо использовать </w:t>
      </w:r>
      <w:proofErr w:type="spellStart"/>
      <w:r w:rsidRPr="00F44489">
        <w:rPr>
          <w:rFonts w:ascii="Times New Roman" w:hAnsi="Times New Roman" w:cs="Times New Roman"/>
          <w:sz w:val="28"/>
          <w:szCs w:val="28"/>
        </w:rPr>
        <w:t>хэштеги</w:t>
      </w:r>
      <w:proofErr w:type="spellEnd"/>
      <w:r w:rsidRPr="00F44489">
        <w:rPr>
          <w:rFonts w:ascii="Times New Roman" w:hAnsi="Times New Roman" w:cs="Times New Roman"/>
          <w:sz w:val="28"/>
          <w:szCs w:val="28"/>
        </w:rPr>
        <w:t xml:space="preserve">. </w:t>
      </w:r>
      <w:proofErr w:type="spellStart"/>
      <w:r w:rsidRPr="00F44489">
        <w:rPr>
          <w:rFonts w:ascii="Times New Roman" w:hAnsi="Times New Roman" w:cs="Times New Roman"/>
          <w:sz w:val="28"/>
          <w:szCs w:val="28"/>
        </w:rPr>
        <w:t>Хэштег</w:t>
      </w:r>
      <w:proofErr w:type="spellEnd"/>
      <w:r w:rsidRPr="00F44489">
        <w:rPr>
          <w:rFonts w:ascii="Times New Roman" w:hAnsi="Times New Roman" w:cs="Times New Roman"/>
          <w:sz w:val="28"/>
          <w:szCs w:val="28"/>
        </w:rPr>
        <w:t xml:space="preserve"> – это своеобразная метка, с помощью которой можно найти информацию (текст, фото) к определенной теме. </w:t>
      </w:r>
      <w:proofErr w:type="spellStart"/>
      <w:r w:rsidRPr="00F44489">
        <w:rPr>
          <w:rFonts w:ascii="Times New Roman" w:hAnsi="Times New Roman" w:cs="Times New Roman"/>
          <w:sz w:val="28"/>
          <w:szCs w:val="28"/>
        </w:rPr>
        <w:t>Хэштег</w:t>
      </w:r>
      <w:proofErr w:type="spellEnd"/>
      <w:r w:rsidRPr="00F44489">
        <w:rPr>
          <w:rFonts w:ascii="Times New Roman" w:hAnsi="Times New Roman" w:cs="Times New Roman"/>
          <w:sz w:val="28"/>
          <w:szCs w:val="28"/>
        </w:rPr>
        <w:t xml:space="preserve"> включает в себя текстовое наполнение (слово или фразу, написанную без пробела) и значок # (</w:t>
      </w:r>
      <w:proofErr w:type="spellStart"/>
      <w:r w:rsidR="00AC1EC7" w:rsidRPr="00F44489">
        <w:rPr>
          <w:rFonts w:ascii="Times New Roman" w:hAnsi="Times New Roman" w:cs="Times New Roman"/>
          <w:sz w:val="28"/>
          <w:szCs w:val="28"/>
        </w:rPr>
        <w:t>диес</w:t>
      </w:r>
      <w:proofErr w:type="spellEnd"/>
      <w:r w:rsidRPr="00F44489">
        <w:rPr>
          <w:rFonts w:ascii="Times New Roman" w:hAnsi="Times New Roman" w:cs="Times New Roman"/>
          <w:sz w:val="28"/>
          <w:szCs w:val="28"/>
        </w:rPr>
        <w:t xml:space="preserve">). В социальных сетях, в том числе и для </w:t>
      </w:r>
      <w:proofErr w:type="spellStart"/>
      <w:r w:rsidRPr="00F44489">
        <w:rPr>
          <w:rFonts w:ascii="Times New Roman" w:hAnsi="Times New Roman" w:cs="Times New Roman"/>
          <w:sz w:val="28"/>
          <w:szCs w:val="28"/>
          <w:lang w:val="en-US"/>
        </w:rPr>
        <w:t>Youtube</w:t>
      </w:r>
      <w:proofErr w:type="spellEnd"/>
      <w:r w:rsidRPr="00F44489">
        <w:rPr>
          <w:rFonts w:ascii="Times New Roman" w:hAnsi="Times New Roman" w:cs="Times New Roman"/>
          <w:sz w:val="28"/>
          <w:szCs w:val="28"/>
        </w:rPr>
        <w:t xml:space="preserve">, </w:t>
      </w:r>
      <w:proofErr w:type="spellStart"/>
      <w:r w:rsidRPr="00F44489">
        <w:rPr>
          <w:rFonts w:ascii="Times New Roman" w:hAnsi="Times New Roman" w:cs="Times New Roman"/>
          <w:sz w:val="28"/>
          <w:szCs w:val="28"/>
        </w:rPr>
        <w:t>хэштег</w:t>
      </w:r>
      <w:proofErr w:type="spellEnd"/>
      <w:r w:rsidRPr="00F44489">
        <w:rPr>
          <w:rFonts w:ascii="Times New Roman" w:hAnsi="Times New Roman" w:cs="Times New Roman"/>
          <w:sz w:val="28"/>
          <w:szCs w:val="28"/>
        </w:rPr>
        <w:t xml:space="preserve"> выполняет функцию маркера, ссылки, нажав на которую пользователю выводится информация (посты) с </w:t>
      </w:r>
      <w:proofErr w:type="gramStart"/>
      <w:r w:rsidRPr="00F44489">
        <w:rPr>
          <w:rFonts w:ascii="Times New Roman" w:hAnsi="Times New Roman" w:cs="Times New Roman"/>
          <w:sz w:val="28"/>
          <w:szCs w:val="28"/>
        </w:rPr>
        <w:t>такими</w:t>
      </w:r>
      <w:proofErr w:type="gramEnd"/>
      <w:r w:rsidRPr="00F44489">
        <w:rPr>
          <w:rFonts w:ascii="Times New Roman" w:hAnsi="Times New Roman" w:cs="Times New Roman"/>
          <w:sz w:val="28"/>
          <w:szCs w:val="28"/>
        </w:rPr>
        <w:t xml:space="preserve"> же </w:t>
      </w:r>
      <w:proofErr w:type="spellStart"/>
      <w:r w:rsidRPr="00F44489">
        <w:rPr>
          <w:rFonts w:ascii="Times New Roman" w:hAnsi="Times New Roman" w:cs="Times New Roman"/>
          <w:sz w:val="28"/>
          <w:szCs w:val="28"/>
        </w:rPr>
        <w:t>хэштегами</w:t>
      </w:r>
      <w:proofErr w:type="spellEnd"/>
      <w:r w:rsidRPr="00F44489">
        <w:rPr>
          <w:rFonts w:ascii="Times New Roman" w:hAnsi="Times New Roman" w:cs="Times New Roman"/>
          <w:sz w:val="28"/>
          <w:szCs w:val="28"/>
        </w:rPr>
        <w:t>.</w:t>
      </w:r>
    </w:p>
    <w:p w:rsidR="001F5ACE" w:rsidRPr="00F44489" w:rsidRDefault="001F5ACE"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Важно, чтобы маркеры были уникальными и не перекликались с другими каналами. Также можно добавлять «общие» </w:t>
      </w:r>
      <w:proofErr w:type="spellStart"/>
      <w:r w:rsidRPr="00F44489">
        <w:rPr>
          <w:rFonts w:ascii="Times New Roman" w:hAnsi="Times New Roman" w:cs="Times New Roman"/>
          <w:sz w:val="28"/>
          <w:szCs w:val="28"/>
        </w:rPr>
        <w:t>хэштеги</w:t>
      </w:r>
      <w:proofErr w:type="spellEnd"/>
      <w:r w:rsidRPr="00F44489">
        <w:rPr>
          <w:rFonts w:ascii="Times New Roman" w:hAnsi="Times New Roman" w:cs="Times New Roman"/>
          <w:sz w:val="28"/>
          <w:szCs w:val="28"/>
        </w:rPr>
        <w:t xml:space="preserve">, которые ссылаются на </w:t>
      </w:r>
      <w:proofErr w:type="gramStart"/>
      <w:r w:rsidRPr="00F44489">
        <w:rPr>
          <w:rFonts w:ascii="Times New Roman" w:hAnsi="Times New Roman" w:cs="Times New Roman"/>
          <w:sz w:val="28"/>
          <w:szCs w:val="28"/>
        </w:rPr>
        <w:t>информацию похожую на</w:t>
      </w:r>
      <w:proofErr w:type="gramEnd"/>
      <w:r w:rsidRPr="00F44489">
        <w:rPr>
          <w:rFonts w:ascii="Times New Roman" w:hAnsi="Times New Roman" w:cs="Times New Roman"/>
          <w:sz w:val="28"/>
          <w:szCs w:val="28"/>
        </w:rPr>
        <w:t xml:space="preserve"> канале или информацию владельца видеоролика. </w:t>
      </w:r>
      <w:proofErr w:type="gramStart"/>
      <w:r w:rsidRPr="00F44489">
        <w:rPr>
          <w:rFonts w:ascii="Times New Roman" w:hAnsi="Times New Roman" w:cs="Times New Roman"/>
          <w:sz w:val="28"/>
          <w:szCs w:val="28"/>
        </w:rPr>
        <w:t>Так на канале «</w:t>
      </w:r>
      <w:r w:rsidRPr="00F44489">
        <w:rPr>
          <w:rFonts w:ascii="Times New Roman" w:hAnsi="Times New Roman" w:cs="Times New Roman"/>
          <w:sz w:val="28"/>
          <w:szCs w:val="28"/>
          <w:lang w:val="be-BY"/>
        </w:rPr>
        <w:t xml:space="preserve">Бисер </w:t>
      </w:r>
      <w:r w:rsidRPr="00F44489">
        <w:rPr>
          <w:rFonts w:ascii="Times New Roman" w:hAnsi="Times New Roman" w:cs="Times New Roman"/>
          <w:sz w:val="28"/>
          <w:szCs w:val="28"/>
          <w:lang w:val="pl-PL"/>
        </w:rPr>
        <w:t>SHOW</w:t>
      </w:r>
      <w:r w:rsidRPr="00F44489">
        <w:rPr>
          <w:rFonts w:ascii="Times New Roman" w:hAnsi="Times New Roman" w:cs="Times New Roman"/>
          <w:sz w:val="28"/>
          <w:szCs w:val="28"/>
        </w:rPr>
        <w:t xml:space="preserve">» используются следующие </w:t>
      </w:r>
      <w:proofErr w:type="spellStart"/>
      <w:r w:rsidRPr="00F44489">
        <w:rPr>
          <w:rFonts w:ascii="Times New Roman" w:hAnsi="Times New Roman" w:cs="Times New Roman"/>
          <w:sz w:val="28"/>
          <w:szCs w:val="28"/>
        </w:rPr>
        <w:t>хэштеги</w:t>
      </w:r>
      <w:proofErr w:type="spellEnd"/>
      <w:r w:rsidRPr="00F44489">
        <w:rPr>
          <w:rFonts w:ascii="Times New Roman" w:hAnsi="Times New Roman" w:cs="Times New Roman"/>
          <w:sz w:val="28"/>
          <w:szCs w:val="28"/>
        </w:rPr>
        <w:t>: #</w:t>
      </w:r>
      <w:proofErr w:type="spellStart"/>
      <w:r w:rsidRPr="00F44489">
        <w:rPr>
          <w:rFonts w:ascii="Times New Roman" w:hAnsi="Times New Roman" w:cs="Times New Roman"/>
          <w:sz w:val="28"/>
          <w:szCs w:val="28"/>
        </w:rPr>
        <w:t>бисерshow</w:t>
      </w:r>
      <w:proofErr w:type="spellEnd"/>
      <w:r w:rsidRPr="00F44489">
        <w:rPr>
          <w:rFonts w:ascii="Times New Roman" w:hAnsi="Times New Roman" w:cs="Times New Roman"/>
          <w:sz w:val="28"/>
          <w:szCs w:val="28"/>
        </w:rPr>
        <w:t xml:space="preserve"> (уникальный </w:t>
      </w:r>
      <w:proofErr w:type="spellStart"/>
      <w:r w:rsidRPr="00F44489">
        <w:rPr>
          <w:rFonts w:ascii="Times New Roman" w:hAnsi="Times New Roman" w:cs="Times New Roman"/>
          <w:sz w:val="28"/>
          <w:szCs w:val="28"/>
        </w:rPr>
        <w:t>хэштэг</w:t>
      </w:r>
      <w:proofErr w:type="spellEnd"/>
      <w:r w:rsidRPr="00F44489">
        <w:rPr>
          <w:rFonts w:ascii="Times New Roman" w:hAnsi="Times New Roman" w:cs="Times New Roman"/>
          <w:sz w:val="28"/>
          <w:szCs w:val="28"/>
        </w:rPr>
        <w:t>), #</w:t>
      </w:r>
      <w:proofErr w:type="spellStart"/>
      <w:r w:rsidRPr="00F44489">
        <w:rPr>
          <w:rFonts w:ascii="Times New Roman" w:hAnsi="Times New Roman" w:cs="Times New Roman"/>
          <w:sz w:val="28"/>
          <w:szCs w:val="28"/>
        </w:rPr>
        <w:t>историябисера</w:t>
      </w:r>
      <w:proofErr w:type="spellEnd"/>
      <w:r w:rsidRPr="00F44489">
        <w:rPr>
          <w:rFonts w:ascii="Times New Roman" w:hAnsi="Times New Roman" w:cs="Times New Roman"/>
          <w:sz w:val="28"/>
          <w:szCs w:val="28"/>
        </w:rPr>
        <w:t xml:space="preserve"> (общий, также указывает название серии), #</w:t>
      </w:r>
      <w:proofErr w:type="spellStart"/>
      <w:r w:rsidRPr="00F44489">
        <w:rPr>
          <w:rFonts w:ascii="Times New Roman" w:hAnsi="Times New Roman" w:cs="Times New Roman"/>
          <w:sz w:val="28"/>
          <w:szCs w:val="28"/>
        </w:rPr>
        <w:t>новогрудскийцтдим</w:t>
      </w:r>
      <w:proofErr w:type="spellEnd"/>
      <w:r w:rsidRPr="00F44489">
        <w:rPr>
          <w:rFonts w:ascii="Times New Roman" w:hAnsi="Times New Roman" w:cs="Times New Roman"/>
          <w:sz w:val="28"/>
          <w:szCs w:val="28"/>
        </w:rPr>
        <w:t xml:space="preserve"> (указывает на владельца видеоролика, канала), #бисер (общий по тематике канала).</w:t>
      </w:r>
      <w:proofErr w:type="gramEnd"/>
      <w:r w:rsidRPr="00F44489">
        <w:rPr>
          <w:rFonts w:ascii="Times New Roman" w:hAnsi="Times New Roman" w:cs="Times New Roman"/>
          <w:sz w:val="28"/>
          <w:szCs w:val="28"/>
        </w:rPr>
        <w:t xml:space="preserve"> Чем конкретнее будут </w:t>
      </w:r>
      <w:proofErr w:type="spellStart"/>
      <w:r w:rsidRPr="00F44489">
        <w:rPr>
          <w:rFonts w:ascii="Times New Roman" w:hAnsi="Times New Roman" w:cs="Times New Roman"/>
          <w:sz w:val="28"/>
          <w:szCs w:val="28"/>
        </w:rPr>
        <w:t>хэштеги</w:t>
      </w:r>
      <w:proofErr w:type="spellEnd"/>
      <w:r w:rsidRPr="00F44489">
        <w:rPr>
          <w:rFonts w:ascii="Times New Roman" w:hAnsi="Times New Roman" w:cs="Times New Roman"/>
          <w:sz w:val="28"/>
          <w:szCs w:val="28"/>
        </w:rPr>
        <w:t xml:space="preserve">, тем больше </w:t>
      </w:r>
      <w:r w:rsidRPr="00F44489">
        <w:rPr>
          <w:rFonts w:ascii="Times New Roman" w:hAnsi="Times New Roman" w:cs="Times New Roman"/>
          <w:sz w:val="28"/>
          <w:szCs w:val="28"/>
        </w:rPr>
        <w:lastRenderedPageBreak/>
        <w:t>пользователей, которые интересуются данной тематикой, смогут найти канал и видеоролики.</w:t>
      </w:r>
    </w:p>
    <w:p w:rsidR="008B4C9F" w:rsidRPr="00F44489" w:rsidRDefault="008B4C9F" w:rsidP="00F44489">
      <w:pPr>
        <w:spacing w:after="0"/>
        <w:ind w:firstLine="709"/>
        <w:jc w:val="both"/>
        <w:rPr>
          <w:rFonts w:ascii="Times New Roman" w:hAnsi="Times New Roman" w:cs="Times New Roman"/>
          <w:b/>
          <w:color w:val="000000" w:themeColor="text1"/>
          <w:sz w:val="28"/>
          <w:szCs w:val="28"/>
        </w:rPr>
      </w:pPr>
      <w:proofErr w:type="spellStart"/>
      <w:r w:rsidRPr="00F44489">
        <w:rPr>
          <w:rFonts w:ascii="Times New Roman" w:hAnsi="Times New Roman" w:cs="Times New Roman"/>
          <w:b/>
          <w:color w:val="000000" w:themeColor="text1"/>
          <w:sz w:val="28"/>
          <w:szCs w:val="28"/>
          <w:lang w:val="en-US"/>
        </w:rPr>
        <w:t>Youtube</w:t>
      </w:r>
      <w:proofErr w:type="spellEnd"/>
      <w:r w:rsidRPr="00F44489">
        <w:rPr>
          <w:rFonts w:ascii="Times New Roman" w:hAnsi="Times New Roman" w:cs="Times New Roman"/>
          <w:b/>
          <w:color w:val="000000" w:themeColor="text1"/>
          <w:sz w:val="28"/>
          <w:szCs w:val="28"/>
        </w:rPr>
        <w:t xml:space="preserve">-канал «Бисер </w:t>
      </w:r>
      <w:r w:rsidRPr="00F44489">
        <w:rPr>
          <w:rFonts w:ascii="Times New Roman" w:hAnsi="Times New Roman" w:cs="Times New Roman"/>
          <w:b/>
          <w:color w:val="000000" w:themeColor="text1"/>
          <w:sz w:val="28"/>
          <w:szCs w:val="28"/>
          <w:lang w:val="en-US"/>
        </w:rPr>
        <w:t>SHOW</w:t>
      </w:r>
      <w:r w:rsidRPr="00F44489">
        <w:rPr>
          <w:rFonts w:ascii="Times New Roman" w:hAnsi="Times New Roman" w:cs="Times New Roman"/>
          <w:b/>
          <w:color w:val="000000" w:themeColor="text1"/>
          <w:sz w:val="28"/>
          <w:szCs w:val="28"/>
        </w:rPr>
        <w:t>»</w:t>
      </w:r>
    </w:p>
    <w:p w:rsidR="008B4C9F" w:rsidRPr="00F44489" w:rsidRDefault="008B4C9F" w:rsidP="00F44489">
      <w:pPr>
        <w:spacing w:after="0"/>
        <w:ind w:firstLine="709"/>
        <w:jc w:val="both"/>
        <w:rPr>
          <w:rFonts w:ascii="Times New Roman" w:hAnsi="Times New Roman" w:cs="Times New Roman"/>
          <w:sz w:val="28"/>
          <w:szCs w:val="28"/>
        </w:rPr>
      </w:pPr>
      <w:r w:rsidRPr="00F44489">
        <w:rPr>
          <w:rFonts w:ascii="Times New Roman" w:hAnsi="Times New Roman" w:cs="Times New Roman"/>
          <w:color w:val="000000" w:themeColor="text1"/>
          <w:sz w:val="28"/>
          <w:szCs w:val="28"/>
        </w:rPr>
        <w:t>В</w:t>
      </w:r>
      <w:r w:rsidRPr="00F44489">
        <w:rPr>
          <w:rFonts w:ascii="Times New Roman" w:hAnsi="Times New Roman" w:cs="Times New Roman"/>
          <w:sz w:val="28"/>
          <w:szCs w:val="28"/>
        </w:rPr>
        <w:t xml:space="preserve"> 2019 году в </w:t>
      </w:r>
      <w:proofErr w:type="spellStart"/>
      <w:r w:rsidRPr="00F44489">
        <w:rPr>
          <w:rFonts w:ascii="Times New Roman" w:hAnsi="Times New Roman" w:cs="Times New Roman"/>
          <w:sz w:val="28"/>
          <w:szCs w:val="28"/>
        </w:rPr>
        <w:t>Новогрудском</w:t>
      </w:r>
      <w:proofErr w:type="spellEnd"/>
      <w:r w:rsidRPr="00F44489">
        <w:rPr>
          <w:rFonts w:ascii="Times New Roman" w:hAnsi="Times New Roman" w:cs="Times New Roman"/>
          <w:sz w:val="28"/>
          <w:szCs w:val="28"/>
        </w:rPr>
        <w:t xml:space="preserve"> районном центре творчества детей и молодежи был создан </w:t>
      </w:r>
      <w:proofErr w:type="spellStart"/>
      <w:r w:rsidRPr="00F44489">
        <w:rPr>
          <w:rFonts w:ascii="Times New Roman" w:hAnsi="Times New Roman" w:cs="Times New Roman"/>
          <w:sz w:val="28"/>
          <w:szCs w:val="28"/>
        </w:rPr>
        <w:t>Youtube</w:t>
      </w:r>
      <w:proofErr w:type="spellEnd"/>
      <w:r w:rsidRPr="00F44489">
        <w:rPr>
          <w:rFonts w:ascii="Times New Roman" w:hAnsi="Times New Roman" w:cs="Times New Roman"/>
          <w:sz w:val="28"/>
          <w:szCs w:val="28"/>
        </w:rPr>
        <w:t xml:space="preserve">-канал “Бисер SHOW”. Его создателями стали педагог объединения по интересам «Бисер Шоу» Анастасия Николаевна </w:t>
      </w:r>
      <w:proofErr w:type="spellStart"/>
      <w:r w:rsidRPr="00F44489">
        <w:rPr>
          <w:rFonts w:ascii="Times New Roman" w:hAnsi="Times New Roman" w:cs="Times New Roman"/>
          <w:sz w:val="28"/>
          <w:szCs w:val="28"/>
        </w:rPr>
        <w:t>Авижец</w:t>
      </w:r>
      <w:proofErr w:type="spellEnd"/>
      <w:r w:rsidRPr="00F44489">
        <w:rPr>
          <w:rFonts w:ascii="Times New Roman" w:hAnsi="Times New Roman" w:cs="Times New Roman"/>
          <w:sz w:val="28"/>
          <w:szCs w:val="28"/>
        </w:rPr>
        <w:t xml:space="preserve">  и кружковцы.</w:t>
      </w:r>
      <w:r w:rsidR="00B148EE" w:rsidRPr="00F44489">
        <w:rPr>
          <w:rFonts w:ascii="Times New Roman" w:hAnsi="Times New Roman" w:cs="Times New Roman"/>
          <w:sz w:val="28"/>
          <w:szCs w:val="28"/>
        </w:rPr>
        <w:t xml:space="preserve"> </w:t>
      </w:r>
    </w:p>
    <w:p w:rsidR="00407665" w:rsidRPr="00F44489" w:rsidRDefault="00DE10FD"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Концепция</w:t>
      </w:r>
      <w:r w:rsidR="00407665" w:rsidRPr="00F44489">
        <w:rPr>
          <w:rFonts w:ascii="Times New Roman" w:hAnsi="Times New Roman" w:cs="Times New Roman"/>
          <w:sz w:val="28"/>
          <w:szCs w:val="28"/>
        </w:rPr>
        <w:t xml:space="preserve"> создания </w:t>
      </w:r>
      <w:proofErr w:type="spellStart"/>
      <w:r w:rsidR="00BE7BD5" w:rsidRPr="00F44489">
        <w:rPr>
          <w:rFonts w:ascii="Times New Roman" w:hAnsi="Times New Roman" w:cs="Times New Roman"/>
          <w:sz w:val="28"/>
          <w:szCs w:val="28"/>
          <w:lang w:val="en-US"/>
        </w:rPr>
        <w:t>Youtube</w:t>
      </w:r>
      <w:proofErr w:type="spellEnd"/>
      <w:r w:rsidR="00BE7BD5" w:rsidRPr="00F44489">
        <w:rPr>
          <w:rFonts w:ascii="Times New Roman" w:hAnsi="Times New Roman" w:cs="Times New Roman"/>
          <w:sz w:val="28"/>
          <w:szCs w:val="28"/>
        </w:rPr>
        <w:t xml:space="preserve">-канала заключалась в </w:t>
      </w:r>
      <w:r w:rsidRPr="00F44489">
        <w:rPr>
          <w:rFonts w:ascii="Times New Roman" w:hAnsi="Times New Roman" w:cs="Times New Roman"/>
          <w:sz w:val="28"/>
          <w:szCs w:val="28"/>
        </w:rPr>
        <w:t>разно</w:t>
      </w:r>
      <w:r w:rsidR="00B152F9" w:rsidRPr="00F44489">
        <w:rPr>
          <w:rFonts w:ascii="Times New Roman" w:hAnsi="Times New Roman" w:cs="Times New Roman"/>
          <w:sz w:val="28"/>
          <w:szCs w:val="28"/>
        </w:rPr>
        <w:t>образии в работе объединения по интересам декоративно-прикладного направ</w:t>
      </w:r>
      <w:r w:rsidR="00E30916" w:rsidRPr="00F44489">
        <w:rPr>
          <w:rFonts w:ascii="Times New Roman" w:hAnsi="Times New Roman" w:cs="Times New Roman"/>
          <w:sz w:val="28"/>
          <w:szCs w:val="28"/>
        </w:rPr>
        <w:t xml:space="preserve">ления. Учащимися объединения по интересам «Бисер Шоу» стали дети, которые ранее занимались в объединении по интересам «Творческие мастерские» и учились </w:t>
      </w:r>
      <w:proofErr w:type="spellStart"/>
      <w:r w:rsidR="00E30916" w:rsidRPr="00F44489">
        <w:rPr>
          <w:rFonts w:ascii="Times New Roman" w:hAnsi="Times New Roman" w:cs="Times New Roman"/>
          <w:sz w:val="28"/>
          <w:szCs w:val="28"/>
        </w:rPr>
        <w:t>бисероплетению</w:t>
      </w:r>
      <w:proofErr w:type="spellEnd"/>
      <w:r w:rsidR="00E30916" w:rsidRPr="00F44489">
        <w:rPr>
          <w:rFonts w:ascii="Times New Roman" w:hAnsi="Times New Roman" w:cs="Times New Roman"/>
          <w:sz w:val="28"/>
          <w:szCs w:val="28"/>
        </w:rPr>
        <w:t xml:space="preserve"> год и больше. С целью сохранения контингента учащихся, дальнейшему их интересу к </w:t>
      </w:r>
      <w:proofErr w:type="spellStart"/>
      <w:r w:rsidR="00E30916" w:rsidRPr="00F44489">
        <w:rPr>
          <w:rFonts w:ascii="Times New Roman" w:hAnsi="Times New Roman" w:cs="Times New Roman"/>
          <w:sz w:val="28"/>
          <w:szCs w:val="28"/>
        </w:rPr>
        <w:t>бисероплетению</w:t>
      </w:r>
      <w:proofErr w:type="spellEnd"/>
      <w:r w:rsidR="00E30916" w:rsidRPr="00F44489">
        <w:rPr>
          <w:rFonts w:ascii="Times New Roman" w:hAnsi="Times New Roman" w:cs="Times New Roman"/>
          <w:sz w:val="28"/>
          <w:szCs w:val="28"/>
        </w:rPr>
        <w:t xml:space="preserve"> было принято решение об использовании информационных технологий в работе объединения по интересам. Детям предлагалось снимать свои мастер-классы и создать </w:t>
      </w:r>
      <w:proofErr w:type="spellStart"/>
      <w:r w:rsidR="00E30916" w:rsidRPr="00F44489">
        <w:rPr>
          <w:rFonts w:ascii="Times New Roman" w:hAnsi="Times New Roman" w:cs="Times New Roman"/>
          <w:sz w:val="28"/>
          <w:szCs w:val="28"/>
          <w:lang w:val="en-US"/>
        </w:rPr>
        <w:t>Youtube</w:t>
      </w:r>
      <w:proofErr w:type="spellEnd"/>
      <w:r w:rsidR="00E30916" w:rsidRPr="00F44489">
        <w:rPr>
          <w:rFonts w:ascii="Times New Roman" w:hAnsi="Times New Roman" w:cs="Times New Roman"/>
          <w:sz w:val="28"/>
          <w:szCs w:val="28"/>
        </w:rPr>
        <w:t xml:space="preserve">-канал объединения по интересам. </w:t>
      </w:r>
    </w:p>
    <w:p w:rsidR="008B4C9F" w:rsidRPr="00F44489" w:rsidRDefault="00B152F9"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Для работы с контентом, предназначенным для детей используется платформа </w:t>
      </w:r>
      <w:proofErr w:type="spellStart"/>
      <w:r w:rsidR="008B4C9F" w:rsidRPr="00F44489">
        <w:rPr>
          <w:rFonts w:ascii="Times New Roman" w:hAnsi="Times New Roman" w:cs="Times New Roman"/>
          <w:sz w:val="28"/>
          <w:szCs w:val="28"/>
          <w:lang w:val="en-US"/>
        </w:rPr>
        <w:t>Youtube</w:t>
      </w:r>
      <w:proofErr w:type="spellEnd"/>
      <w:r w:rsidR="008B4C9F" w:rsidRPr="00F44489">
        <w:rPr>
          <w:rFonts w:ascii="Times New Roman" w:hAnsi="Times New Roman" w:cs="Times New Roman"/>
          <w:sz w:val="28"/>
          <w:szCs w:val="28"/>
        </w:rPr>
        <w:t xml:space="preserve"> </w:t>
      </w:r>
      <w:r w:rsidR="008B4C9F" w:rsidRPr="00F44489">
        <w:rPr>
          <w:rFonts w:ascii="Times New Roman" w:hAnsi="Times New Roman" w:cs="Times New Roman"/>
          <w:sz w:val="28"/>
          <w:szCs w:val="28"/>
          <w:lang w:val="be-BY"/>
        </w:rPr>
        <w:t>Детям</w:t>
      </w:r>
      <w:r w:rsidR="00E30916" w:rsidRPr="00F44489">
        <w:rPr>
          <w:rFonts w:ascii="Times New Roman" w:hAnsi="Times New Roman" w:cs="Times New Roman"/>
          <w:sz w:val="28"/>
          <w:szCs w:val="28"/>
          <w:lang w:val="be-BY"/>
        </w:rPr>
        <w:t>. Сервис</w:t>
      </w:r>
      <w:r w:rsidR="008B4C9F" w:rsidRPr="00F44489">
        <w:rPr>
          <w:rFonts w:ascii="Times New Roman" w:hAnsi="Times New Roman" w:cs="Times New Roman"/>
          <w:sz w:val="28"/>
          <w:szCs w:val="28"/>
          <w:lang w:val="be-BY"/>
        </w:rPr>
        <w:t xml:space="preserve"> очень </w:t>
      </w:r>
      <w:r w:rsidR="008B4C9F" w:rsidRPr="00F44489">
        <w:rPr>
          <w:rFonts w:ascii="Times New Roman" w:hAnsi="Times New Roman" w:cs="Times New Roman"/>
          <w:sz w:val="28"/>
          <w:szCs w:val="28"/>
        </w:rPr>
        <w:t xml:space="preserve">избирательно относятся к своему контенту. Основная аудитория – это дети, поэтому каждый видеоролик проходит тщательный анализ и может быть </w:t>
      </w:r>
      <w:proofErr w:type="spellStart"/>
      <w:r w:rsidR="008B4C9F" w:rsidRPr="00F44489">
        <w:rPr>
          <w:rFonts w:ascii="Times New Roman" w:hAnsi="Times New Roman" w:cs="Times New Roman"/>
          <w:sz w:val="28"/>
          <w:szCs w:val="28"/>
        </w:rPr>
        <w:t>забанен</w:t>
      </w:r>
      <w:proofErr w:type="spellEnd"/>
      <w:r w:rsidR="008B4C9F" w:rsidRPr="00F44489">
        <w:rPr>
          <w:rFonts w:ascii="Times New Roman" w:hAnsi="Times New Roman" w:cs="Times New Roman"/>
          <w:sz w:val="28"/>
          <w:szCs w:val="28"/>
        </w:rPr>
        <w:t xml:space="preserve">. </w:t>
      </w:r>
      <w:proofErr w:type="spellStart"/>
      <w:r w:rsidR="008B4C9F" w:rsidRPr="00F44489">
        <w:rPr>
          <w:rFonts w:ascii="Times New Roman" w:hAnsi="Times New Roman" w:cs="Times New Roman"/>
          <w:sz w:val="28"/>
          <w:szCs w:val="28"/>
        </w:rPr>
        <w:t>Бан</w:t>
      </w:r>
      <w:proofErr w:type="spellEnd"/>
      <w:r w:rsidR="008B4C9F" w:rsidRPr="00F44489">
        <w:rPr>
          <w:rFonts w:ascii="Times New Roman" w:hAnsi="Times New Roman" w:cs="Times New Roman"/>
          <w:sz w:val="28"/>
          <w:szCs w:val="28"/>
        </w:rPr>
        <w:t xml:space="preserve">, или запрет на показ, может накладываться на видеоролик или на весь канал полностью. В некоторых случаях </w:t>
      </w:r>
      <w:proofErr w:type="spellStart"/>
      <w:r w:rsidR="008B4C9F" w:rsidRPr="00F44489">
        <w:rPr>
          <w:rFonts w:ascii="Times New Roman" w:hAnsi="Times New Roman" w:cs="Times New Roman"/>
          <w:sz w:val="28"/>
          <w:szCs w:val="28"/>
        </w:rPr>
        <w:t>бан</w:t>
      </w:r>
      <w:proofErr w:type="spellEnd"/>
      <w:r w:rsidR="008B4C9F" w:rsidRPr="00F44489">
        <w:rPr>
          <w:rFonts w:ascii="Times New Roman" w:hAnsi="Times New Roman" w:cs="Times New Roman"/>
          <w:sz w:val="28"/>
          <w:szCs w:val="28"/>
        </w:rPr>
        <w:t xml:space="preserve"> может быть снять. Чтобы видеоролик не был удален администрацией </w:t>
      </w:r>
      <w:proofErr w:type="spellStart"/>
      <w:r w:rsidR="008B4C9F" w:rsidRPr="00F44489">
        <w:rPr>
          <w:rFonts w:ascii="Times New Roman" w:hAnsi="Times New Roman" w:cs="Times New Roman"/>
          <w:sz w:val="28"/>
          <w:szCs w:val="28"/>
          <w:lang w:val="en-US"/>
        </w:rPr>
        <w:t>Youtube</w:t>
      </w:r>
      <w:proofErr w:type="spellEnd"/>
      <w:r w:rsidR="008B4C9F" w:rsidRPr="00F44489">
        <w:rPr>
          <w:rFonts w:ascii="Times New Roman" w:hAnsi="Times New Roman" w:cs="Times New Roman"/>
          <w:sz w:val="28"/>
          <w:szCs w:val="28"/>
        </w:rPr>
        <w:t xml:space="preserve"> необходимо </w:t>
      </w:r>
      <w:proofErr w:type="gramStart"/>
      <w:r w:rsidR="008B4C9F" w:rsidRPr="00F44489">
        <w:rPr>
          <w:rFonts w:ascii="Times New Roman" w:hAnsi="Times New Roman" w:cs="Times New Roman"/>
          <w:sz w:val="28"/>
          <w:szCs w:val="28"/>
        </w:rPr>
        <w:t>соблюдать</w:t>
      </w:r>
      <w:proofErr w:type="gramEnd"/>
      <w:r w:rsidR="008B4C9F" w:rsidRPr="00F44489">
        <w:rPr>
          <w:rFonts w:ascii="Times New Roman" w:hAnsi="Times New Roman" w:cs="Times New Roman"/>
          <w:sz w:val="28"/>
          <w:szCs w:val="28"/>
        </w:rPr>
        <w:t xml:space="preserve"> следующие правила:</w:t>
      </w:r>
    </w:p>
    <w:p w:rsidR="008B4C9F" w:rsidRPr="00F44489" w:rsidRDefault="008B4C9F" w:rsidP="00F44489">
      <w:pPr>
        <w:pStyle w:val="a3"/>
        <w:numPr>
          <w:ilvl w:val="0"/>
          <w:numId w:val="1"/>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видеоролики не должны содержать личной информации о третьих лицах, разглашать чьи-то тайны, элементы скрытой съемки (если только она не постановочная);</w:t>
      </w:r>
    </w:p>
    <w:p w:rsidR="008B4C9F" w:rsidRPr="00F44489" w:rsidRDefault="008B4C9F" w:rsidP="00F44489">
      <w:pPr>
        <w:pStyle w:val="a3"/>
        <w:numPr>
          <w:ilvl w:val="0"/>
          <w:numId w:val="1"/>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запрещено размещать мастер-классы, </w:t>
      </w:r>
      <w:proofErr w:type="spellStart"/>
      <w:r w:rsidRPr="00F44489">
        <w:rPr>
          <w:rFonts w:ascii="Times New Roman" w:hAnsi="Times New Roman" w:cs="Times New Roman"/>
          <w:sz w:val="28"/>
          <w:szCs w:val="28"/>
        </w:rPr>
        <w:t>челленджи</w:t>
      </w:r>
      <w:proofErr w:type="spellEnd"/>
      <w:r w:rsidRPr="00F44489">
        <w:rPr>
          <w:rFonts w:ascii="Times New Roman" w:hAnsi="Times New Roman" w:cs="Times New Roman"/>
          <w:sz w:val="28"/>
          <w:szCs w:val="28"/>
        </w:rPr>
        <w:t xml:space="preserve"> и другие видеоролики, в которых не соблюдается техника безопасности, имеются опасные элементы;</w:t>
      </w:r>
    </w:p>
    <w:p w:rsidR="008B4C9F" w:rsidRPr="00F44489" w:rsidRDefault="008B4C9F" w:rsidP="00F44489">
      <w:pPr>
        <w:pStyle w:val="a3"/>
        <w:numPr>
          <w:ilvl w:val="0"/>
          <w:numId w:val="1"/>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нельзя публиковать ролики, в которых даже в шуточной форме присутствуют угрозы, призывы к совершению преступлений, дискриминация, проявление ненависти и запугивание;</w:t>
      </w:r>
    </w:p>
    <w:p w:rsidR="008B4C9F" w:rsidRPr="00F44489" w:rsidRDefault="008B4C9F" w:rsidP="00F44489">
      <w:pPr>
        <w:pStyle w:val="a3"/>
        <w:numPr>
          <w:ilvl w:val="0"/>
          <w:numId w:val="1"/>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видеоролики не должны содержать музыкальных и видеофрагментов, на которые распространяются авторские права – в этом случае действия с роликом будут ограничены.</w:t>
      </w:r>
    </w:p>
    <w:p w:rsidR="008B4C9F" w:rsidRPr="00F44489" w:rsidRDefault="008B4C9F" w:rsidP="00F44489">
      <w:pPr>
        <w:pStyle w:val="a3"/>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Выпуск видеоролика включает несколько этапов:</w:t>
      </w:r>
    </w:p>
    <w:p w:rsidR="008B4C9F" w:rsidRPr="00F44489" w:rsidRDefault="008B4C9F" w:rsidP="00F44489">
      <w:pPr>
        <w:pStyle w:val="a3"/>
        <w:numPr>
          <w:ilvl w:val="0"/>
          <w:numId w:val="3"/>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Разработка сценария.</w:t>
      </w:r>
    </w:p>
    <w:p w:rsidR="008B4C9F" w:rsidRPr="00F44489" w:rsidRDefault="008B4C9F" w:rsidP="00F44489">
      <w:pPr>
        <w:pStyle w:val="a3"/>
        <w:numPr>
          <w:ilvl w:val="0"/>
          <w:numId w:val="3"/>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Подготовка материалов и инструментов.</w:t>
      </w:r>
    </w:p>
    <w:p w:rsidR="008B4C9F" w:rsidRPr="00F44489" w:rsidRDefault="008B4C9F" w:rsidP="00F44489">
      <w:pPr>
        <w:pStyle w:val="a3"/>
        <w:numPr>
          <w:ilvl w:val="0"/>
          <w:numId w:val="3"/>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Съемка.</w:t>
      </w:r>
    </w:p>
    <w:p w:rsidR="008B4C9F" w:rsidRPr="00F44489" w:rsidRDefault="008B4C9F" w:rsidP="00F44489">
      <w:pPr>
        <w:pStyle w:val="a3"/>
        <w:numPr>
          <w:ilvl w:val="0"/>
          <w:numId w:val="3"/>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Монтаж видеоряда.</w:t>
      </w:r>
    </w:p>
    <w:p w:rsidR="008B4C9F" w:rsidRPr="00F44489" w:rsidRDefault="008B4C9F" w:rsidP="00F44489">
      <w:pPr>
        <w:pStyle w:val="a3"/>
        <w:numPr>
          <w:ilvl w:val="0"/>
          <w:numId w:val="3"/>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lastRenderedPageBreak/>
        <w:t>Загрузка на канал и продвижение.</w:t>
      </w:r>
    </w:p>
    <w:p w:rsidR="008B4C9F" w:rsidRPr="00F44489" w:rsidRDefault="008B4C9F" w:rsidP="00F44489">
      <w:pPr>
        <w:pStyle w:val="a3"/>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Написание сценария – важнейший элемент подготовки видеоролика. Перед его созданием необходимо определиться с темой, главным героем (героями), инструментами и расходным материалом, местом съемки. Для съемок необходимо подготовить два вида сценариев: литературный и технический.</w:t>
      </w:r>
    </w:p>
    <w:p w:rsidR="008B4C9F" w:rsidRPr="00F44489" w:rsidRDefault="008B4C9F"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1. Литературный сценарий. Включает сцены, реплики, этапы съемочного процесса.</w:t>
      </w:r>
    </w:p>
    <w:p w:rsidR="008B4C9F" w:rsidRPr="00F44489" w:rsidRDefault="00F44489" w:rsidP="00F44489">
      <w:pPr>
        <w:spacing w:after="0"/>
        <w:ind w:firstLine="709"/>
        <w:jc w:val="both"/>
        <w:rPr>
          <w:rFonts w:ascii="Times New Roman" w:hAnsi="Times New Roman" w:cs="Times New Roman"/>
          <w:sz w:val="28"/>
          <w:szCs w:val="28"/>
        </w:rPr>
      </w:pPr>
      <w:r w:rsidRPr="00F44489">
        <w:rPr>
          <w:rFonts w:ascii="Times New Roman" w:hAnsi="Times New Roman" w:cs="Times New Roman"/>
          <w:noProof/>
          <w:sz w:val="28"/>
          <w:szCs w:val="28"/>
          <w:lang w:eastAsia="ru-RU"/>
        </w:rPr>
        <w:drawing>
          <wp:anchor distT="0" distB="0" distL="114300" distR="114300" simplePos="0" relativeHeight="251676672" behindDoc="1" locked="0" layoutInCell="1" allowOverlap="1" wp14:anchorId="6F5F56BD" wp14:editId="378F8B52">
            <wp:simplePos x="0" y="0"/>
            <wp:positionH relativeFrom="column">
              <wp:posOffset>66675</wp:posOffset>
            </wp:positionH>
            <wp:positionV relativeFrom="paragraph">
              <wp:posOffset>1525905</wp:posOffset>
            </wp:positionV>
            <wp:extent cx="2774950" cy="1850390"/>
            <wp:effectExtent l="0" t="0" r="6350" b="0"/>
            <wp:wrapThrough wrapText="bothSides">
              <wp:wrapPolygon edited="0">
                <wp:start x="0" y="0"/>
                <wp:lineTo x="0" y="21348"/>
                <wp:lineTo x="21501" y="21348"/>
                <wp:lineTo x="21501" y="0"/>
                <wp:lineTo x="0" y="0"/>
              </wp:wrapPolygon>
            </wp:wrapThrough>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752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74950" cy="1850390"/>
                    </a:xfrm>
                    <a:prstGeom prst="rect">
                      <a:avLst/>
                    </a:prstGeom>
                  </pic:spPr>
                </pic:pic>
              </a:graphicData>
            </a:graphic>
            <wp14:sizeRelH relativeFrom="page">
              <wp14:pctWidth>0</wp14:pctWidth>
            </wp14:sizeRelH>
            <wp14:sizeRelV relativeFrom="page">
              <wp14:pctHeight>0</wp14:pctHeight>
            </wp14:sizeRelV>
          </wp:anchor>
        </w:drawing>
      </w:r>
      <w:r w:rsidR="008B4C9F" w:rsidRPr="00F44489">
        <w:rPr>
          <w:rFonts w:ascii="Times New Roman" w:hAnsi="Times New Roman" w:cs="Times New Roman"/>
          <w:sz w:val="28"/>
          <w:szCs w:val="28"/>
        </w:rPr>
        <w:t xml:space="preserve">2. Технический. Представляет собой технологическую карту процесса съемок. Включает расписанные по минутам сцены, съемки с разных ракурсов, наличие голоса записанного непосредственно во время съемов и звука, наложенного при монтаже. Может включать прописанные инструменты монтажа, переходы, титры, надписи и контент, </w:t>
      </w:r>
      <w:proofErr w:type="gramStart"/>
      <w:r w:rsidR="008B4C9F" w:rsidRPr="00F44489">
        <w:rPr>
          <w:rFonts w:ascii="Times New Roman" w:hAnsi="Times New Roman" w:cs="Times New Roman"/>
          <w:sz w:val="28"/>
          <w:szCs w:val="28"/>
        </w:rPr>
        <w:t>встраиваемый</w:t>
      </w:r>
      <w:proofErr w:type="gramEnd"/>
      <w:r w:rsidR="008B4C9F" w:rsidRPr="00F44489">
        <w:rPr>
          <w:rFonts w:ascii="Times New Roman" w:hAnsi="Times New Roman" w:cs="Times New Roman"/>
          <w:sz w:val="28"/>
          <w:szCs w:val="28"/>
        </w:rPr>
        <w:t xml:space="preserve"> в видео. Технический сценарий может создаться и перед съемками и во время монтажа. Он строится на основе </w:t>
      </w:r>
      <w:proofErr w:type="gramStart"/>
      <w:r w:rsidR="008B4C9F" w:rsidRPr="00F44489">
        <w:rPr>
          <w:rFonts w:ascii="Times New Roman" w:hAnsi="Times New Roman" w:cs="Times New Roman"/>
          <w:sz w:val="28"/>
          <w:szCs w:val="28"/>
        </w:rPr>
        <w:t>литературного</w:t>
      </w:r>
      <w:proofErr w:type="gramEnd"/>
      <w:r w:rsidR="008B4C9F" w:rsidRPr="00F44489">
        <w:rPr>
          <w:rFonts w:ascii="Times New Roman" w:hAnsi="Times New Roman" w:cs="Times New Roman"/>
          <w:sz w:val="28"/>
          <w:szCs w:val="28"/>
        </w:rPr>
        <w:t xml:space="preserve"> с различными техническими пометками.</w:t>
      </w:r>
    </w:p>
    <w:p w:rsidR="008B4C9F" w:rsidRPr="00F44489" w:rsidRDefault="00F44489" w:rsidP="00F44489">
      <w:pPr>
        <w:spacing w:after="0"/>
        <w:ind w:firstLine="709"/>
        <w:jc w:val="both"/>
        <w:rPr>
          <w:rFonts w:ascii="Times New Roman" w:hAnsi="Times New Roman" w:cs="Times New Roman"/>
          <w:sz w:val="28"/>
          <w:szCs w:val="28"/>
        </w:rPr>
      </w:pPr>
      <w:r w:rsidRPr="00F44489">
        <w:rPr>
          <w:noProof/>
          <w:sz w:val="28"/>
          <w:szCs w:val="28"/>
          <w:lang w:eastAsia="ru-RU"/>
        </w:rPr>
        <mc:AlternateContent>
          <mc:Choice Requires="wps">
            <w:drawing>
              <wp:anchor distT="0" distB="0" distL="114300" distR="114300" simplePos="0" relativeHeight="251678720" behindDoc="0" locked="0" layoutInCell="1" allowOverlap="1" wp14:anchorId="23510DE3" wp14:editId="778E7FC6">
                <wp:simplePos x="0" y="0"/>
                <wp:positionH relativeFrom="column">
                  <wp:posOffset>-2875915</wp:posOffset>
                </wp:positionH>
                <wp:positionV relativeFrom="paragraph">
                  <wp:posOffset>1685290</wp:posOffset>
                </wp:positionV>
                <wp:extent cx="2774950" cy="217170"/>
                <wp:effectExtent l="0" t="0" r="6350" b="0"/>
                <wp:wrapThrough wrapText="bothSides">
                  <wp:wrapPolygon edited="0">
                    <wp:start x="0" y="0"/>
                    <wp:lineTo x="0" y="18947"/>
                    <wp:lineTo x="21501" y="18947"/>
                    <wp:lineTo x="21501" y="0"/>
                    <wp:lineTo x="0" y="0"/>
                  </wp:wrapPolygon>
                </wp:wrapThrough>
                <wp:docPr id="16" name="Поле 16"/>
                <wp:cNvGraphicFramePr/>
                <a:graphic xmlns:a="http://schemas.openxmlformats.org/drawingml/2006/main">
                  <a:graphicData uri="http://schemas.microsoft.com/office/word/2010/wordprocessingShape">
                    <wps:wsp>
                      <wps:cNvSpPr txBox="1"/>
                      <wps:spPr>
                        <a:xfrm>
                          <a:off x="0" y="0"/>
                          <a:ext cx="2774950" cy="217170"/>
                        </a:xfrm>
                        <a:prstGeom prst="rect">
                          <a:avLst/>
                        </a:prstGeom>
                        <a:solidFill>
                          <a:prstClr val="white"/>
                        </a:solidFill>
                        <a:ln>
                          <a:noFill/>
                        </a:ln>
                        <a:effectLst/>
                      </wps:spPr>
                      <wps:txbx>
                        <w:txbxContent>
                          <w:p w:rsidR="007810B2" w:rsidRPr="007810B2" w:rsidRDefault="007810B2" w:rsidP="007810B2">
                            <w:pPr>
                              <w:pStyle w:val="a8"/>
                              <w:jc w:val="center"/>
                              <w:rPr>
                                <w:rFonts w:ascii="Times New Roman" w:hAnsi="Times New Roman" w:cs="Times New Roman"/>
                                <w:noProof/>
                                <w:color w:val="auto"/>
                                <w:sz w:val="22"/>
                                <w:szCs w:val="22"/>
                              </w:rPr>
                            </w:pPr>
                            <w:r w:rsidRPr="007810B2">
                              <w:rPr>
                                <w:rFonts w:ascii="Times New Roman" w:hAnsi="Times New Roman" w:cs="Times New Roman"/>
                                <w:color w:val="auto"/>
                                <w:sz w:val="22"/>
                                <w:szCs w:val="22"/>
                              </w:rPr>
                              <w:t>Процесс съемок</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16" o:spid="_x0000_s1029" type="#_x0000_t202" style="position:absolute;left:0;text-align:left;margin-left:-226.45pt;margin-top:132.7pt;width:218.5pt;height:17.1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" stroked="f">
                <v:textbox inset="0,0,0,0">
                  <w:txbxContent>
                    <w:p w:rsidR="007810B2" w:rsidRPr="007810B2" w:rsidRDefault="007810B2" w:rsidP="007810B2">
                      <w:pPr>
                        <w:pStyle w:val="a8"/>
                        <w:jc w:val="center"/>
                        <w:rPr>
                          <w:rFonts w:ascii="Times New Roman" w:hAnsi="Times New Roman" w:cs="Times New Roman"/>
                          <w:noProof/>
                          <w:color w:val="auto"/>
                          <w:sz w:val="22"/>
                          <w:szCs w:val="22"/>
                        </w:rPr>
                      </w:pPr>
                      <w:r w:rsidRPr="007810B2">
                        <w:rPr>
                          <w:rFonts w:ascii="Times New Roman" w:hAnsi="Times New Roman" w:cs="Times New Roman"/>
                          <w:color w:val="auto"/>
                          <w:sz w:val="22"/>
                          <w:szCs w:val="22"/>
                        </w:rPr>
                        <w:t>Процесс съемок</w:t>
                      </w:r>
                    </w:p>
                  </w:txbxContent>
                </v:textbox>
                <w10:wrap type="through"/>
              </v:shape>
            </w:pict>
          </mc:Fallback>
        </mc:AlternateContent>
      </w:r>
      <w:r w:rsidR="008B4C9F" w:rsidRPr="00F44489">
        <w:rPr>
          <w:rFonts w:ascii="Times New Roman" w:hAnsi="Times New Roman" w:cs="Times New Roman"/>
          <w:sz w:val="28"/>
          <w:szCs w:val="28"/>
        </w:rPr>
        <w:t xml:space="preserve">Еще до съемок необходимо подготовить все инструменты, пособия, раздаточный материал и электронный контент, который будет встраиваться в период монтажа. Подготовка места съемок – следующий этап. Здесь нужно подобрать место с хорошим естественным или искусственным светом, оформить передний и задний план, найти дополнительные источники освещения (при необходимости отражатели). Во время съемок недопустимо перемещение героев, если это не прописано сценарием, поэтому необходимо подготовить все материалы и инструменты. </w:t>
      </w:r>
    </w:p>
    <w:p w:rsidR="008B4C9F" w:rsidRPr="00F44489" w:rsidRDefault="008B4C9F"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Съемки можно проводить не только видеокамерой, но и смартфоном, планшетом. При съемках смартфоном необходимо придерживаться правила горизонтальной съемки – телефон должен быть расположен строго горизонтально. Для учащихся проводится параллель – «размещай смартфон, как экран телевизора, как экран ноутбука». Во время съемок оператор не должен закрывать собой свет, свет не должен «слепить» героя, падать прямыми лучами. Камеру или смартфон лучше разместить на специальном штативе. Это позволит избежать эффекта «трясущихся» рук. Перед тем, как начинать съемки необходимо проверить качество записи звука и фокусировку. Снимать можно как полную сцену, так и небольшими участками, которые потом сводятся при монтаже.</w:t>
      </w:r>
    </w:p>
    <w:p w:rsidR="008B4C9F" w:rsidRPr="00F44489" w:rsidRDefault="00F44489" w:rsidP="00F44489">
      <w:pPr>
        <w:spacing w:after="0"/>
        <w:ind w:firstLine="709"/>
        <w:jc w:val="both"/>
        <w:rPr>
          <w:rFonts w:ascii="Times New Roman" w:hAnsi="Times New Roman" w:cs="Times New Roman"/>
          <w:sz w:val="28"/>
          <w:szCs w:val="28"/>
        </w:rPr>
      </w:pPr>
      <w:r w:rsidRPr="00F44489">
        <w:rPr>
          <w:rFonts w:ascii="Times New Roman" w:hAnsi="Times New Roman" w:cs="Times New Roman"/>
          <w:noProof/>
          <w:sz w:val="28"/>
          <w:szCs w:val="28"/>
          <w:lang w:eastAsia="ru-RU"/>
        </w:rPr>
        <w:lastRenderedPageBreak/>
        <w:drawing>
          <wp:anchor distT="0" distB="0" distL="114300" distR="114300" simplePos="0" relativeHeight="251672576" behindDoc="1" locked="0" layoutInCell="1" allowOverlap="1" wp14:anchorId="0A0098C7" wp14:editId="53F1CDCD">
            <wp:simplePos x="0" y="0"/>
            <wp:positionH relativeFrom="column">
              <wp:posOffset>175260</wp:posOffset>
            </wp:positionH>
            <wp:positionV relativeFrom="paragraph">
              <wp:posOffset>1151255</wp:posOffset>
            </wp:positionV>
            <wp:extent cx="2414905" cy="1609090"/>
            <wp:effectExtent l="0" t="0" r="4445" b="0"/>
            <wp:wrapThrough wrapText="bothSides">
              <wp:wrapPolygon edited="0">
                <wp:start x="0" y="0"/>
                <wp:lineTo x="0" y="21225"/>
                <wp:lineTo x="21469" y="21225"/>
                <wp:lineTo x="21469" y="0"/>
                <wp:lineTo x="0" y="0"/>
              </wp:wrapPolygon>
            </wp:wrapThrough>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189.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14905" cy="1609090"/>
                    </a:xfrm>
                    <a:prstGeom prst="rect">
                      <a:avLst/>
                    </a:prstGeom>
                  </pic:spPr>
                </pic:pic>
              </a:graphicData>
            </a:graphic>
            <wp14:sizeRelH relativeFrom="page">
              <wp14:pctWidth>0</wp14:pctWidth>
            </wp14:sizeRelH>
            <wp14:sizeRelV relativeFrom="page">
              <wp14:pctHeight>0</wp14:pctHeight>
            </wp14:sizeRelV>
          </wp:anchor>
        </w:drawing>
      </w:r>
      <w:r w:rsidR="008B4C9F" w:rsidRPr="00F44489">
        <w:rPr>
          <w:rFonts w:ascii="Times New Roman" w:hAnsi="Times New Roman" w:cs="Times New Roman"/>
          <w:sz w:val="28"/>
          <w:szCs w:val="28"/>
        </w:rPr>
        <w:t xml:space="preserve">Для монтажа видеоролика не обязательно использовать специализированные программы, которые требуют дополнительных навыков и обучения. Легкой и доступной программой является </w:t>
      </w:r>
      <w:proofErr w:type="spellStart"/>
      <w:r w:rsidR="008B4C9F" w:rsidRPr="00F44489">
        <w:rPr>
          <w:rFonts w:ascii="Times New Roman" w:hAnsi="Times New Roman" w:cs="Times New Roman"/>
          <w:sz w:val="28"/>
          <w:szCs w:val="28"/>
          <w:lang w:val="en-US"/>
        </w:rPr>
        <w:t>Movavi</w:t>
      </w:r>
      <w:proofErr w:type="spellEnd"/>
      <w:r w:rsidR="008B4C9F" w:rsidRPr="00F44489">
        <w:rPr>
          <w:rFonts w:ascii="Times New Roman" w:hAnsi="Times New Roman" w:cs="Times New Roman"/>
          <w:sz w:val="28"/>
          <w:szCs w:val="28"/>
        </w:rPr>
        <w:t xml:space="preserve"> </w:t>
      </w:r>
      <w:r w:rsidR="008B4C9F" w:rsidRPr="00F44489">
        <w:rPr>
          <w:rFonts w:ascii="Times New Roman" w:hAnsi="Times New Roman" w:cs="Times New Roman"/>
          <w:sz w:val="28"/>
          <w:szCs w:val="28"/>
          <w:lang w:val="en-US"/>
        </w:rPr>
        <w:t>Video</w:t>
      </w:r>
      <w:r w:rsidR="008B4C9F" w:rsidRPr="00F44489">
        <w:rPr>
          <w:rFonts w:ascii="Times New Roman" w:hAnsi="Times New Roman" w:cs="Times New Roman"/>
          <w:sz w:val="28"/>
          <w:szCs w:val="28"/>
        </w:rPr>
        <w:t xml:space="preserve"> </w:t>
      </w:r>
      <w:r w:rsidR="008B4C9F" w:rsidRPr="00F44489">
        <w:rPr>
          <w:rFonts w:ascii="Times New Roman" w:hAnsi="Times New Roman" w:cs="Times New Roman"/>
          <w:sz w:val="28"/>
          <w:szCs w:val="28"/>
          <w:lang w:val="en-US"/>
        </w:rPr>
        <w:t>Editor</w:t>
      </w:r>
      <w:r w:rsidR="008B4C9F" w:rsidRPr="00F44489">
        <w:rPr>
          <w:rFonts w:ascii="Times New Roman" w:hAnsi="Times New Roman" w:cs="Times New Roman"/>
          <w:sz w:val="28"/>
          <w:szCs w:val="28"/>
        </w:rPr>
        <w:t xml:space="preserve">. В ней легко и быстро можно свести видеоряд, наложить и отредактировать звук. С помощью программы можно легкой сделать переходы, добавить текстовые видео титры, картинки. Также титры можно создать в </w:t>
      </w:r>
      <w:r w:rsidR="008B4C9F" w:rsidRPr="00F44489">
        <w:rPr>
          <w:rFonts w:ascii="Times New Roman" w:hAnsi="Times New Roman" w:cs="Times New Roman"/>
          <w:sz w:val="28"/>
          <w:szCs w:val="28"/>
          <w:lang w:val="en-US"/>
        </w:rPr>
        <w:t>Microsoft</w:t>
      </w:r>
      <w:r w:rsidR="008B4C9F" w:rsidRPr="00F44489">
        <w:rPr>
          <w:rFonts w:ascii="Times New Roman" w:hAnsi="Times New Roman" w:cs="Times New Roman"/>
          <w:sz w:val="28"/>
          <w:szCs w:val="28"/>
        </w:rPr>
        <w:t xml:space="preserve"> </w:t>
      </w:r>
      <w:r w:rsidR="008B4C9F" w:rsidRPr="00F44489">
        <w:rPr>
          <w:rFonts w:ascii="Times New Roman" w:hAnsi="Times New Roman" w:cs="Times New Roman"/>
          <w:sz w:val="28"/>
          <w:szCs w:val="28"/>
          <w:lang w:val="en-US"/>
        </w:rPr>
        <w:t>PowerPoint</w:t>
      </w:r>
      <w:r w:rsidR="008B4C9F" w:rsidRPr="00F44489">
        <w:rPr>
          <w:rFonts w:ascii="Times New Roman" w:hAnsi="Times New Roman" w:cs="Times New Roman"/>
          <w:sz w:val="28"/>
          <w:szCs w:val="28"/>
        </w:rPr>
        <w:t xml:space="preserve">, для добавления в ленту монтажа материал надо сохранить в формате </w:t>
      </w:r>
      <w:r w:rsidR="008B4C9F" w:rsidRPr="00F44489">
        <w:rPr>
          <w:rFonts w:ascii="Times New Roman" w:hAnsi="Times New Roman" w:cs="Times New Roman"/>
          <w:sz w:val="28"/>
          <w:szCs w:val="28"/>
          <w:lang w:val="en-US"/>
        </w:rPr>
        <w:t>Windows</w:t>
      </w:r>
      <w:r w:rsidR="008B4C9F" w:rsidRPr="00F44489">
        <w:rPr>
          <w:rFonts w:ascii="Times New Roman" w:hAnsi="Times New Roman" w:cs="Times New Roman"/>
          <w:sz w:val="28"/>
          <w:szCs w:val="28"/>
        </w:rPr>
        <w:t xml:space="preserve"> </w:t>
      </w:r>
      <w:r w:rsidR="008B4C9F" w:rsidRPr="00F44489">
        <w:rPr>
          <w:rFonts w:ascii="Times New Roman" w:hAnsi="Times New Roman" w:cs="Times New Roman"/>
          <w:sz w:val="28"/>
          <w:szCs w:val="28"/>
          <w:lang w:val="en-US"/>
        </w:rPr>
        <w:t>Media</w:t>
      </w:r>
      <w:r w:rsidR="008B4C9F" w:rsidRPr="00F44489">
        <w:rPr>
          <w:rFonts w:ascii="Times New Roman" w:hAnsi="Times New Roman" w:cs="Times New Roman"/>
          <w:sz w:val="28"/>
          <w:szCs w:val="28"/>
        </w:rPr>
        <w:t xml:space="preserve">. </w:t>
      </w:r>
    </w:p>
    <w:p w:rsidR="008B4C9F" w:rsidRPr="00F44489" w:rsidRDefault="00F44489" w:rsidP="00F44489">
      <w:pPr>
        <w:spacing w:after="0"/>
        <w:ind w:firstLine="709"/>
        <w:jc w:val="both"/>
        <w:rPr>
          <w:rFonts w:ascii="Times New Roman" w:hAnsi="Times New Roman" w:cs="Times New Roman"/>
          <w:sz w:val="28"/>
          <w:szCs w:val="28"/>
        </w:rPr>
      </w:pPr>
      <w:r w:rsidRPr="00F44489">
        <w:rPr>
          <w:noProof/>
          <w:sz w:val="28"/>
          <w:szCs w:val="28"/>
          <w:lang w:eastAsia="ru-RU"/>
        </w:rPr>
        <mc:AlternateContent>
          <mc:Choice Requires="wps">
            <w:drawing>
              <wp:anchor distT="0" distB="0" distL="114300" distR="114300" simplePos="0" relativeHeight="251674624" behindDoc="0" locked="0" layoutInCell="1" allowOverlap="1" wp14:anchorId="028600FC" wp14:editId="69E07D64">
                <wp:simplePos x="0" y="0"/>
                <wp:positionH relativeFrom="column">
                  <wp:posOffset>-2515235</wp:posOffset>
                </wp:positionH>
                <wp:positionV relativeFrom="paragraph">
                  <wp:posOffset>790575</wp:posOffset>
                </wp:positionV>
                <wp:extent cx="2414905" cy="184785"/>
                <wp:effectExtent l="0" t="0" r="4445" b="5715"/>
                <wp:wrapThrough wrapText="bothSides">
                  <wp:wrapPolygon edited="0">
                    <wp:start x="0" y="0"/>
                    <wp:lineTo x="0" y="20041"/>
                    <wp:lineTo x="21469" y="20041"/>
                    <wp:lineTo x="21469" y="0"/>
                    <wp:lineTo x="0" y="0"/>
                  </wp:wrapPolygon>
                </wp:wrapThrough>
                <wp:docPr id="13" name="Поле 13"/>
                <wp:cNvGraphicFramePr/>
                <a:graphic xmlns:a="http://schemas.openxmlformats.org/drawingml/2006/main">
                  <a:graphicData uri="http://schemas.microsoft.com/office/word/2010/wordprocessingShape">
                    <wps:wsp>
                      <wps:cNvSpPr txBox="1"/>
                      <wps:spPr>
                        <a:xfrm>
                          <a:off x="0" y="0"/>
                          <a:ext cx="2414905" cy="184785"/>
                        </a:xfrm>
                        <a:prstGeom prst="rect">
                          <a:avLst/>
                        </a:prstGeom>
                        <a:solidFill>
                          <a:prstClr val="white"/>
                        </a:solidFill>
                        <a:ln>
                          <a:noFill/>
                        </a:ln>
                        <a:effectLst/>
                      </wps:spPr>
                      <wps:txbx>
                        <w:txbxContent>
                          <w:p w:rsidR="00AC1EC7" w:rsidRPr="00AC1EC7" w:rsidRDefault="00AC1EC7" w:rsidP="00F44489">
                            <w:pPr>
                              <w:pStyle w:val="a8"/>
                              <w:jc w:val="center"/>
                              <w:rPr>
                                <w:rFonts w:ascii="Times New Roman" w:hAnsi="Times New Roman" w:cs="Times New Roman"/>
                                <w:noProof/>
                                <w:color w:val="auto"/>
                                <w:sz w:val="22"/>
                                <w:szCs w:val="22"/>
                              </w:rPr>
                            </w:pPr>
                            <w:r w:rsidRPr="00AC1EC7">
                              <w:rPr>
                                <w:rFonts w:ascii="Times New Roman" w:hAnsi="Times New Roman" w:cs="Times New Roman"/>
                                <w:color w:val="auto"/>
                                <w:sz w:val="22"/>
                                <w:szCs w:val="22"/>
                              </w:rPr>
                              <w:t xml:space="preserve">Монтаж </w:t>
                            </w:r>
                            <w:r>
                              <w:rPr>
                                <w:rFonts w:ascii="Times New Roman" w:hAnsi="Times New Roman" w:cs="Times New Roman"/>
                                <w:color w:val="auto"/>
                                <w:sz w:val="22"/>
                                <w:szCs w:val="22"/>
                              </w:rPr>
                              <w:t xml:space="preserve"> </w:t>
                            </w:r>
                            <w:r w:rsidRPr="00AC1EC7">
                              <w:rPr>
                                <w:rFonts w:ascii="Times New Roman" w:hAnsi="Times New Roman" w:cs="Times New Roman"/>
                                <w:color w:val="auto"/>
                                <w:sz w:val="22"/>
                                <w:szCs w:val="22"/>
                              </w:rPr>
                              <w:t>видеоролика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13" o:spid="_x0000_s1030" type="#_x0000_t202" style="position:absolute;left:0;text-align:left;margin-left:-198.05pt;margin-top:62.25pt;width:190.15pt;height:14.5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" stroked="f">
                <v:textbox inset="0,0,0,0">
                  <w:txbxContent>
                    <w:p w:rsidR="00AC1EC7" w:rsidRPr="00AC1EC7" w:rsidRDefault="00AC1EC7" w:rsidP="00F44489">
                      <w:pPr>
                        <w:pStyle w:val="a8"/>
                        <w:jc w:val="center"/>
                        <w:rPr>
                          <w:rFonts w:ascii="Times New Roman" w:hAnsi="Times New Roman" w:cs="Times New Roman"/>
                          <w:noProof/>
                          <w:color w:val="auto"/>
                          <w:sz w:val="22"/>
                          <w:szCs w:val="22"/>
                        </w:rPr>
                      </w:pPr>
                      <w:r w:rsidRPr="00AC1EC7">
                        <w:rPr>
                          <w:rFonts w:ascii="Times New Roman" w:hAnsi="Times New Roman" w:cs="Times New Roman"/>
                          <w:color w:val="auto"/>
                          <w:sz w:val="22"/>
                          <w:szCs w:val="22"/>
                        </w:rPr>
                        <w:t xml:space="preserve">Монтаж </w:t>
                      </w:r>
                      <w:r>
                        <w:rPr>
                          <w:rFonts w:ascii="Times New Roman" w:hAnsi="Times New Roman" w:cs="Times New Roman"/>
                          <w:color w:val="auto"/>
                          <w:sz w:val="22"/>
                          <w:szCs w:val="22"/>
                        </w:rPr>
                        <w:t xml:space="preserve"> </w:t>
                      </w:r>
                      <w:r w:rsidRPr="00AC1EC7">
                        <w:rPr>
                          <w:rFonts w:ascii="Times New Roman" w:hAnsi="Times New Roman" w:cs="Times New Roman"/>
                          <w:color w:val="auto"/>
                          <w:sz w:val="22"/>
                          <w:szCs w:val="22"/>
                        </w:rPr>
                        <w:t>видеоролика</w:t>
                      </w:r>
                    </w:p>
                  </w:txbxContent>
                </v:textbox>
                <w10:wrap type="through"/>
              </v:shape>
            </w:pict>
          </mc:Fallback>
        </mc:AlternateContent>
      </w:r>
      <w:r w:rsidR="008B4C9F" w:rsidRPr="00F44489">
        <w:rPr>
          <w:rFonts w:ascii="Times New Roman" w:hAnsi="Times New Roman" w:cs="Times New Roman"/>
          <w:sz w:val="28"/>
          <w:szCs w:val="28"/>
        </w:rPr>
        <w:t xml:space="preserve">При загрузке на канал используется </w:t>
      </w:r>
      <w:proofErr w:type="spellStart"/>
      <w:r w:rsidR="008B4C9F" w:rsidRPr="00F44489">
        <w:rPr>
          <w:rFonts w:ascii="Times New Roman" w:hAnsi="Times New Roman" w:cs="Times New Roman"/>
          <w:sz w:val="28"/>
          <w:szCs w:val="28"/>
          <w:lang w:val="en-US"/>
        </w:rPr>
        <w:t>Youtube</w:t>
      </w:r>
      <w:proofErr w:type="spellEnd"/>
      <w:r w:rsidR="008B4C9F" w:rsidRPr="00F44489">
        <w:rPr>
          <w:rFonts w:ascii="Times New Roman" w:hAnsi="Times New Roman" w:cs="Times New Roman"/>
          <w:sz w:val="28"/>
          <w:szCs w:val="28"/>
        </w:rPr>
        <w:t xml:space="preserve"> </w:t>
      </w:r>
      <w:r w:rsidR="008B4C9F" w:rsidRPr="00F44489">
        <w:rPr>
          <w:rFonts w:ascii="Times New Roman" w:hAnsi="Times New Roman" w:cs="Times New Roman"/>
          <w:sz w:val="28"/>
          <w:szCs w:val="28"/>
          <w:lang w:val="en-US"/>
        </w:rPr>
        <w:t>Studio</w:t>
      </w:r>
      <w:r w:rsidR="008B4C9F" w:rsidRPr="00F44489">
        <w:rPr>
          <w:rFonts w:ascii="Times New Roman" w:hAnsi="Times New Roman" w:cs="Times New Roman"/>
          <w:sz w:val="28"/>
          <w:szCs w:val="28"/>
        </w:rPr>
        <w:t xml:space="preserve">. Сервис позволяет загружать и редактировать информацию видео, менять его название и т.д. Одним из важных элементов </w:t>
      </w:r>
      <w:proofErr w:type="spellStart"/>
      <w:r w:rsidR="008B4C9F" w:rsidRPr="00F44489">
        <w:rPr>
          <w:rFonts w:ascii="Times New Roman" w:hAnsi="Times New Roman" w:cs="Times New Roman"/>
          <w:sz w:val="28"/>
          <w:szCs w:val="28"/>
          <w:lang w:val="en-US"/>
        </w:rPr>
        <w:t>Youtube</w:t>
      </w:r>
      <w:proofErr w:type="spellEnd"/>
      <w:r w:rsidR="008B4C9F" w:rsidRPr="00F44489">
        <w:rPr>
          <w:rFonts w:ascii="Times New Roman" w:hAnsi="Times New Roman" w:cs="Times New Roman"/>
          <w:sz w:val="28"/>
          <w:szCs w:val="28"/>
        </w:rPr>
        <w:t xml:space="preserve"> </w:t>
      </w:r>
      <w:r w:rsidR="008B4C9F" w:rsidRPr="00F44489">
        <w:rPr>
          <w:rFonts w:ascii="Times New Roman" w:hAnsi="Times New Roman" w:cs="Times New Roman"/>
          <w:sz w:val="28"/>
          <w:szCs w:val="28"/>
          <w:lang w:val="en-US"/>
        </w:rPr>
        <w:t>Studio</w:t>
      </w:r>
      <w:r w:rsidR="008B4C9F" w:rsidRPr="00F44489">
        <w:rPr>
          <w:rFonts w:ascii="Times New Roman" w:hAnsi="Times New Roman" w:cs="Times New Roman"/>
          <w:sz w:val="28"/>
          <w:szCs w:val="28"/>
        </w:rPr>
        <w:t xml:space="preserve"> является вкладка Аналитика. С помощью нее можно отслеживать количество просмотров, подписчиков и взаимодействий. Аналитика помогает проследить, какой контент наиболее интересен подписчикам, в какое время видео просматривают, у каких видео больше всего просмотров, «</w:t>
      </w:r>
      <w:proofErr w:type="spellStart"/>
      <w:r w:rsidR="008B4C9F" w:rsidRPr="00F44489">
        <w:rPr>
          <w:rFonts w:ascii="Times New Roman" w:hAnsi="Times New Roman" w:cs="Times New Roman"/>
          <w:sz w:val="28"/>
          <w:szCs w:val="28"/>
        </w:rPr>
        <w:t>лайков</w:t>
      </w:r>
      <w:proofErr w:type="spellEnd"/>
      <w:r w:rsidR="008B4C9F" w:rsidRPr="00F44489">
        <w:rPr>
          <w:rFonts w:ascii="Times New Roman" w:hAnsi="Times New Roman" w:cs="Times New Roman"/>
          <w:sz w:val="28"/>
          <w:szCs w:val="28"/>
        </w:rPr>
        <w:t>» и комментариев. Это позволяет оценить видеоролики, усовершенствовать их создание, при необходимости изменить форму подачи контента.</w:t>
      </w:r>
    </w:p>
    <w:p w:rsidR="008B4C9F" w:rsidRPr="00F44489" w:rsidRDefault="008B4C9F" w:rsidP="00F44489">
      <w:pPr>
        <w:spacing w:after="0"/>
        <w:ind w:firstLine="709"/>
        <w:jc w:val="both"/>
        <w:rPr>
          <w:rFonts w:ascii="Times New Roman" w:hAnsi="Times New Roman" w:cs="Times New Roman"/>
          <w:sz w:val="28"/>
          <w:szCs w:val="28"/>
          <w:lang w:val="be-BY"/>
        </w:rPr>
      </w:pPr>
      <w:r w:rsidRPr="00F44489">
        <w:rPr>
          <w:rFonts w:ascii="Times New Roman" w:hAnsi="Times New Roman" w:cs="Times New Roman"/>
          <w:sz w:val="28"/>
          <w:szCs w:val="28"/>
        </w:rPr>
        <w:t xml:space="preserve">Активность на канале – еще одно важное условие его существования. Через полгода после бездействия автора канала, администрация может удалить его и все видеоролики. Поэтому необходимо использовать инструменты по рекламе и продвижению канала и видеороликов в сети. Одним из результативных инструментов рекламы видеороликов и канала выступают социальные сети, в первую очередь </w:t>
      </w:r>
      <w:r w:rsidRPr="00F44489">
        <w:rPr>
          <w:rFonts w:ascii="Times New Roman" w:hAnsi="Times New Roman" w:cs="Times New Roman"/>
          <w:sz w:val="28"/>
          <w:szCs w:val="28"/>
          <w:lang w:val="en-US"/>
        </w:rPr>
        <w:t>Instagram</w:t>
      </w:r>
      <w:r w:rsidRPr="00F44489">
        <w:rPr>
          <w:rFonts w:ascii="Times New Roman" w:hAnsi="Times New Roman" w:cs="Times New Roman"/>
          <w:sz w:val="28"/>
          <w:szCs w:val="28"/>
          <w:lang w:val="be-BY"/>
        </w:rPr>
        <w:t>.</w:t>
      </w:r>
      <w:r w:rsidRPr="00F44489">
        <w:rPr>
          <w:rFonts w:ascii="Times New Roman" w:hAnsi="Times New Roman" w:cs="Times New Roman"/>
          <w:sz w:val="28"/>
          <w:szCs w:val="28"/>
        </w:rPr>
        <w:t xml:space="preserve"> Ссылки на видеоролики </w:t>
      </w:r>
      <w:r w:rsidR="0001722F" w:rsidRPr="00F44489">
        <w:rPr>
          <w:rFonts w:ascii="Times New Roman" w:hAnsi="Times New Roman" w:cs="Times New Roman"/>
          <w:sz w:val="28"/>
          <w:szCs w:val="28"/>
        </w:rPr>
        <w:t>размещаются</w:t>
      </w:r>
      <w:r w:rsidRPr="00F44489">
        <w:rPr>
          <w:rFonts w:ascii="Times New Roman" w:hAnsi="Times New Roman" w:cs="Times New Roman"/>
          <w:sz w:val="28"/>
          <w:szCs w:val="28"/>
        </w:rPr>
        <w:t xml:space="preserve"> в </w:t>
      </w:r>
      <w:proofErr w:type="spellStart"/>
      <w:r w:rsidRPr="00F44489">
        <w:rPr>
          <w:rFonts w:ascii="Times New Roman" w:hAnsi="Times New Roman" w:cs="Times New Roman"/>
          <w:sz w:val="28"/>
          <w:szCs w:val="28"/>
          <w:lang w:val="en-US"/>
        </w:rPr>
        <w:t>storis</w:t>
      </w:r>
      <w:proofErr w:type="spellEnd"/>
      <w:r w:rsidR="0001722F" w:rsidRPr="00F44489">
        <w:rPr>
          <w:rFonts w:ascii="Times New Roman" w:hAnsi="Times New Roman" w:cs="Times New Roman"/>
          <w:sz w:val="28"/>
          <w:szCs w:val="28"/>
        </w:rPr>
        <w:t xml:space="preserve"> аккаунта «Бисер Шоу»</w:t>
      </w:r>
      <w:r w:rsidRPr="00F44489">
        <w:rPr>
          <w:rFonts w:ascii="Times New Roman" w:hAnsi="Times New Roman" w:cs="Times New Roman"/>
          <w:sz w:val="28"/>
          <w:szCs w:val="28"/>
          <w:lang w:val="be-BY"/>
        </w:rPr>
        <w:t>, трейлеры в основной ленте.</w:t>
      </w:r>
    </w:p>
    <w:p w:rsidR="00E30916" w:rsidRPr="00F44489" w:rsidRDefault="00374A10" w:rsidP="00F44489">
      <w:pPr>
        <w:spacing w:after="0"/>
        <w:ind w:firstLine="709"/>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На основе опыта по работе с видеоконтентом и с целью развития практических умений педагогов дополнительного образования, направленных на мотивацию обучающихся к занятию прикладным творчеством А. Н. Авижец был подготовлен видео мастер-класс “Мотивируем к творчеству посредством видео ммастер-класса”. Педагог разработала и подготовила методический комплекс основной задачей которой стало раскрытие значение видео мастер-класса, как формы творческой деятельности педагога дополнительного образования и обучающихся объединения по интересам и показать алгоритм последовательности подготовительной работы и съемки этапов видео мастер-класса.</w:t>
      </w:r>
    </w:p>
    <w:p w:rsidR="00374A10" w:rsidRPr="00F44489" w:rsidRDefault="00374A10" w:rsidP="00F44489">
      <w:pPr>
        <w:spacing w:after="0"/>
        <w:ind w:firstLine="709"/>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 xml:space="preserve">В мастер-классе раскрыты этапы создания видеоролика детьми и педагогом. Материал разработан на основе практического опыта работы </w:t>
      </w:r>
      <w:r w:rsidRPr="00F44489">
        <w:rPr>
          <w:rFonts w:ascii="Times New Roman" w:hAnsi="Times New Roman" w:cs="Times New Roman"/>
          <w:sz w:val="28"/>
          <w:szCs w:val="28"/>
          <w:lang w:val="be-BY"/>
        </w:rPr>
        <w:lastRenderedPageBreak/>
        <w:t>объединения по интересам «Бисер Шоу». Содержит методические рекомендации по созданию видео мастер-класса объединения по интересам декоративно-прикладного направления. Мастер-класс демонстрирует возможность использования видео мастер-класса для мотивации младших школьников к занятиям творчеством и формирования устойчивого интереса к рукоделию. В мастер-классе показана модель подготовки, создания видеоролика обучающимися, а также эмоциональная составляющая образовательного процесса.</w:t>
      </w:r>
    </w:p>
    <w:p w:rsidR="00374A10" w:rsidRPr="00F44489" w:rsidRDefault="00374A10" w:rsidP="00F44489">
      <w:pPr>
        <w:spacing w:after="0"/>
        <w:ind w:firstLine="709"/>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 xml:space="preserve">Мастер-класс адресуется методистам, педагогам дополнительного образования художественного профиля декоративно-прикладного направления </w:t>
      </w:r>
      <w:r w:rsidRPr="00F44489">
        <w:rPr>
          <w:rFonts w:ascii="Times New Roman" w:hAnsi="Times New Roman" w:cs="Times New Roman"/>
          <w:i/>
          <w:sz w:val="28"/>
          <w:szCs w:val="28"/>
          <w:lang w:val="be-BY"/>
        </w:rPr>
        <w:t>(Приложение 2).</w:t>
      </w:r>
    </w:p>
    <w:p w:rsidR="00D93044" w:rsidRPr="00F44489" w:rsidRDefault="00D93044"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lang w:val="be-BY"/>
        </w:rPr>
        <w:t xml:space="preserve">Использование социальных сетей благоприятно сказывается на укреплении социального партнерства в воспитательном пространстве объединения по интересам. Согласно анкете, которая был проведена с родителями объединения по интересам “Бисер Шоу”, на вопрос “Нравится ли Вам формат дистанционной работы с родителями?” все родители ответили положительно. Также все родители просматривают ролики на канале в </w:t>
      </w:r>
      <w:proofErr w:type="spellStart"/>
      <w:r w:rsidRPr="00F44489">
        <w:rPr>
          <w:rFonts w:ascii="Times New Roman" w:hAnsi="Times New Roman" w:cs="Times New Roman"/>
          <w:sz w:val="28"/>
          <w:szCs w:val="28"/>
          <w:lang w:val="en-US"/>
        </w:rPr>
        <w:t>Youtube</w:t>
      </w:r>
      <w:proofErr w:type="spellEnd"/>
      <w:r w:rsidRPr="00F44489">
        <w:rPr>
          <w:rFonts w:ascii="Times New Roman" w:hAnsi="Times New Roman" w:cs="Times New Roman"/>
          <w:sz w:val="28"/>
          <w:szCs w:val="28"/>
        </w:rPr>
        <w:t xml:space="preserve">, и посты в </w:t>
      </w:r>
      <w:proofErr w:type="spellStart"/>
      <w:r w:rsidRPr="00F44489">
        <w:rPr>
          <w:rFonts w:ascii="Times New Roman" w:hAnsi="Times New Roman" w:cs="Times New Roman"/>
          <w:sz w:val="28"/>
          <w:szCs w:val="28"/>
        </w:rPr>
        <w:t>инстаграмм</w:t>
      </w:r>
      <w:proofErr w:type="spellEnd"/>
      <w:r w:rsidRPr="00F44489">
        <w:rPr>
          <w:rFonts w:ascii="Times New Roman" w:hAnsi="Times New Roman" w:cs="Times New Roman"/>
          <w:sz w:val="28"/>
          <w:szCs w:val="28"/>
        </w:rPr>
        <w:t xml:space="preserve"> </w:t>
      </w:r>
      <w:r w:rsidRPr="00F44489">
        <w:rPr>
          <w:rFonts w:ascii="Times New Roman" w:hAnsi="Times New Roman" w:cs="Times New Roman"/>
          <w:sz w:val="28"/>
          <w:szCs w:val="28"/>
          <w:lang w:val="pl-PL"/>
        </w:rPr>
        <w:t>Instagram</w:t>
      </w:r>
      <w:r w:rsidRPr="00F44489">
        <w:rPr>
          <w:rFonts w:ascii="Times New Roman" w:hAnsi="Times New Roman" w:cs="Times New Roman"/>
          <w:sz w:val="28"/>
          <w:szCs w:val="28"/>
        </w:rPr>
        <w:t xml:space="preserve">. </w:t>
      </w:r>
      <w:r w:rsidR="00BE7BD5" w:rsidRPr="00F44489">
        <w:rPr>
          <w:rFonts w:ascii="Times New Roman" w:hAnsi="Times New Roman" w:cs="Times New Roman"/>
          <w:sz w:val="28"/>
          <w:szCs w:val="28"/>
        </w:rPr>
        <w:t>49</w:t>
      </w:r>
      <w:r w:rsidRPr="00F44489">
        <w:rPr>
          <w:rFonts w:ascii="Times New Roman" w:hAnsi="Times New Roman" w:cs="Times New Roman"/>
          <w:sz w:val="28"/>
          <w:szCs w:val="28"/>
        </w:rPr>
        <w:t xml:space="preserve">% </w:t>
      </w:r>
      <w:r w:rsidR="00BE7BD5" w:rsidRPr="00F44489">
        <w:rPr>
          <w:rFonts w:ascii="Times New Roman" w:hAnsi="Times New Roman" w:cs="Times New Roman"/>
          <w:sz w:val="28"/>
          <w:szCs w:val="28"/>
        </w:rPr>
        <w:t xml:space="preserve">родителей </w:t>
      </w:r>
      <w:r w:rsidRPr="00F44489">
        <w:rPr>
          <w:rFonts w:ascii="Times New Roman" w:hAnsi="Times New Roman" w:cs="Times New Roman"/>
          <w:sz w:val="28"/>
          <w:szCs w:val="28"/>
        </w:rPr>
        <w:t>указали, что просматривают каждый пост и ролик,</w:t>
      </w:r>
      <w:r w:rsidR="00BE7BD5" w:rsidRPr="00F44489">
        <w:rPr>
          <w:rFonts w:ascii="Times New Roman" w:hAnsi="Times New Roman" w:cs="Times New Roman"/>
          <w:sz w:val="28"/>
          <w:szCs w:val="28"/>
        </w:rPr>
        <w:t xml:space="preserve"> ежедневно следят за обновлениями, 40% - по мере нахождения в социальной сети (</w:t>
      </w:r>
      <w:r w:rsidR="001F5ACE" w:rsidRPr="00F44489">
        <w:rPr>
          <w:rFonts w:ascii="Times New Roman" w:hAnsi="Times New Roman" w:cs="Times New Roman"/>
          <w:sz w:val="28"/>
          <w:szCs w:val="28"/>
        </w:rPr>
        <w:t>раз в несколько дней, когда есть время)</w:t>
      </w:r>
      <w:r w:rsidRPr="00F44489">
        <w:rPr>
          <w:rFonts w:ascii="Times New Roman" w:hAnsi="Times New Roman" w:cs="Times New Roman"/>
          <w:sz w:val="28"/>
          <w:szCs w:val="28"/>
        </w:rPr>
        <w:t xml:space="preserve"> и только 11% опрошенных ответили, что следят только за одной социальной сетью.</w:t>
      </w:r>
    </w:p>
    <w:p w:rsidR="00E240FB" w:rsidRPr="00F44489" w:rsidRDefault="00BE7BD5"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Социальная сеть</w:t>
      </w:r>
      <w:r w:rsidR="008B4C9F" w:rsidRPr="00F44489">
        <w:rPr>
          <w:rFonts w:ascii="Times New Roman" w:hAnsi="Times New Roman" w:cs="Times New Roman"/>
          <w:sz w:val="28"/>
          <w:szCs w:val="28"/>
        </w:rPr>
        <w:t xml:space="preserve"> является не только трансляцией работы объединения по интересам, но и его конечным результатом. Доступность и возможность бесплатного доступа позволяет охватить большую аудиторию: педагогов и детей других объединений по интересам, заинтересованных детей, которые не занимаются в объединениях по интересам, родителей. Также </w:t>
      </w:r>
      <w:r w:rsidRPr="00F44489">
        <w:rPr>
          <w:rFonts w:ascii="Times New Roman" w:hAnsi="Times New Roman" w:cs="Times New Roman"/>
          <w:sz w:val="28"/>
          <w:szCs w:val="28"/>
        </w:rPr>
        <w:t>социальная сеть</w:t>
      </w:r>
      <w:r w:rsidR="008B4C9F" w:rsidRPr="00F44489">
        <w:rPr>
          <w:rFonts w:ascii="Times New Roman" w:hAnsi="Times New Roman" w:cs="Times New Roman"/>
          <w:sz w:val="28"/>
          <w:szCs w:val="28"/>
        </w:rPr>
        <w:t xml:space="preserve"> канал является отличной рекламой объединения по интересам</w:t>
      </w:r>
      <w:r w:rsidRPr="00F44489">
        <w:rPr>
          <w:rFonts w:ascii="Times New Roman" w:hAnsi="Times New Roman" w:cs="Times New Roman"/>
          <w:sz w:val="28"/>
          <w:szCs w:val="28"/>
        </w:rPr>
        <w:t xml:space="preserve">, она позволяет учащимся демонстрировать свою работу и позиционировать себя в </w:t>
      </w:r>
      <w:proofErr w:type="gramStart"/>
      <w:r w:rsidRPr="00F44489">
        <w:rPr>
          <w:rFonts w:ascii="Times New Roman" w:hAnsi="Times New Roman" w:cs="Times New Roman"/>
          <w:sz w:val="28"/>
          <w:szCs w:val="28"/>
        </w:rPr>
        <w:t>информационном</w:t>
      </w:r>
      <w:proofErr w:type="gramEnd"/>
      <w:r w:rsidRPr="00F44489">
        <w:rPr>
          <w:rFonts w:ascii="Times New Roman" w:hAnsi="Times New Roman" w:cs="Times New Roman"/>
          <w:sz w:val="28"/>
          <w:szCs w:val="28"/>
        </w:rPr>
        <w:t xml:space="preserve"> </w:t>
      </w:r>
      <w:proofErr w:type="spellStart"/>
      <w:r w:rsidRPr="00F44489">
        <w:rPr>
          <w:rFonts w:ascii="Times New Roman" w:hAnsi="Times New Roman" w:cs="Times New Roman"/>
          <w:sz w:val="28"/>
          <w:szCs w:val="28"/>
        </w:rPr>
        <w:t>макросоциуме</w:t>
      </w:r>
      <w:proofErr w:type="spellEnd"/>
      <w:r w:rsidRPr="00F44489">
        <w:rPr>
          <w:rFonts w:ascii="Times New Roman" w:hAnsi="Times New Roman" w:cs="Times New Roman"/>
          <w:sz w:val="28"/>
          <w:szCs w:val="28"/>
        </w:rPr>
        <w:t>.</w:t>
      </w:r>
    </w:p>
    <w:p w:rsidR="00E240FB" w:rsidRPr="00F44489" w:rsidRDefault="00E240FB" w:rsidP="00F44489">
      <w:pPr>
        <w:rPr>
          <w:rFonts w:ascii="Times New Roman" w:hAnsi="Times New Roman" w:cs="Times New Roman"/>
          <w:sz w:val="28"/>
          <w:szCs w:val="28"/>
        </w:rPr>
      </w:pPr>
      <w:r w:rsidRPr="00F44489">
        <w:rPr>
          <w:rFonts w:ascii="Times New Roman" w:hAnsi="Times New Roman" w:cs="Times New Roman"/>
          <w:sz w:val="28"/>
          <w:szCs w:val="28"/>
        </w:rPr>
        <w:br w:type="page"/>
      </w:r>
    </w:p>
    <w:p w:rsidR="008B4C9F" w:rsidRPr="00F44489" w:rsidRDefault="00E240FB" w:rsidP="00F44489">
      <w:pPr>
        <w:spacing w:after="0"/>
        <w:ind w:firstLine="709"/>
        <w:jc w:val="center"/>
        <w:rPr>
          <w:rFonts w:ascii="Times New Roman" w:hAnsi="Times New Roman" w:cs="Times New Roman"/>
          <w:sz w:val="28"/>
          <w:szCs w:val="28"/>
        </w:rPr>
      </w:pPr>
      <w:r w:rsidRPr="00F44489">
        <w:rPr>
          <w:rFonts w:ascii="Times New Roman" w:hAnsi="Times New Roman" w:cs="Times New Roman"/>
          <w:sz w:val="28"/>
          <w:szCs w:val="28"/>
        </w:rPr>
        <w:lastRenderedPageBreak/>
        <w:t>ЗАКЛЮЧЕНИЕ</w:t>
      </w:r>
    </w:p>
    <w:p w:rsidR="00ED10A0" w:rsidRPr="00F44489" w:rsidRDefault="00B80541"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Социальное партнерство – это один из главных и действенных методов по формированию взаимоотношений между родителями, педагогом дополнительного образования и  учреждением образования. Оно повышает мотивацию всех участников процесса в формирован</w:t>
      </w:r>
      <w:r w:rsidR="00F923E4" w:rsidRPr="00F44489">
        <w:rPr>
          <w:rFonts w:ascii="Times New Roman" w:hAnsi="Times New Roman" w:cs="Times New Roman"/>
          <w:sz w:val="28"/>
          <w:szCs w:val="28"/>
        </w:rPr>
        <w:t>и</w:t>
      </w:r>
      <w:r w:rsidR="00B46C19" w:rsidRPr="00F44489">
        <w:rPr>
          <w:rFonts w:ascii="Times New Roman" w:hAnsi="Times New Roman" w:cs="Times New Roman"/>
          <w:sz w:val="28"/>
          <w:szCs w:val="28"/>
        </w:rPr>
        <w:t>и воспитательного пространства.</w:t>
      </w:r>
    </w:p>
    <w:p w:rsidR="00B46C19" w:rsidRPr="00F44489" w:rsidRDefault="00B46C19"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Основными характеристиками социального партнерства в воспитательном пространстве объединения по интересам являются взаимные действия, взаимопонимание, взаимовлияние родителей и педагога. Педагог становится посредником между ребенком и родителем, позволяет решить имеющиеся проблемы, предупредить возможные, повышает воспитательные компетенции семьи.</w:t>
      </w:r>
    </w:p>
    <w:p w:rsidR="00B46C19" w:rsidRPr="00F44489" w:rsidRDefault="00B46C19" w:rsidP="00F44489">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Использование социальных сетей, мессенджеров положительно сказывается на функционировани</w:t>
      </w:r>
      <w:r w:rsidR="00232D5E" w:rsidRPr="00F44489">
        <w:rPr>
          <w:rFonts w:ascii="Times New Roman" w:hAnsi="Times New Roman" w:cs="Times New Roman"/>
          <w:sz w:val="28"/>
          <w:szCs w:val="28"/>
        </w:rPr>
        <w:t>и</w:t>
      </w:r>
      <w:r w:rsidRPr="00F44489">
        <w:rPr>
          <w:rFonts w:ascii="Times New Roman" w:hAnsi="Times New Roman" w:cs="Times New Roman"/>
          <w:sz w:val="28"/>
          <w:szCs w:val="28"/>
        </w:rPr>
        <w:t xml:space="preserve"> социального партнерства. Его участники находятся в постоянной связи друг другом, а именно в постоянном взаимодействии. Использование нетрадиционных методов работы с родителями (проведение родительских конкурсов, онлайн-праздники) способствуют заинтересованности родителей не только в объединении по интересам, как возможности ребенка занять свое свободное время, но и </w:t>
      </w:r>
      <w:proofErr w:type="gramStart"/>
      <w:r w:rsidRPr="00F44489">
        <w:rPr>
          <w:rFonts w:ascii="Times New Roman" w:hAnsi="Times New Roman" w:cs="Times New Roman"/>
          <w:sz w:val="28"/>
          <w:szCs w:val="28"/>
        </w:rPr>
        <w:t>в</w:t>
      </w:r>
      <w:proofErr w:type="gramEnd"/>
      <w:r w:rsidRPr="00F44489">
        <w:rPr>
          <w:rFonts w:ascii="Times New Roman" w:hAnsi="Times New Roman" w:cs="Times New Roman"/>
          <w:sz w:val="28"/>
          <w:szCs w:val="28"/>
        </w:rPr>
        <w:t xml:space="preserve"> взаимодействии с собственным ребенком, познании его личности, внутреннего «Я».</w:t>
      </w:r>
    </w:p>
    <w:p w:rsidR="008B4C9F" w:rsidRPr="00F44489" w:rsidRDefault="008B4C9F" w:rsidP="00F44489">
      <w:pPr>
        <w:ind w:firstLine="709"/>
        <w:rPr>
          <w:rFonts w:ascii="Times New Roman" w:hAnsi="Times New Roman" w:cs="Times New Roman"/>
          <w:sz w:val="28"/>
          <w:szCs w:val="28"/>
        </w:rPr>
      </w:pPr>
      <w:r w:rsidRPr="00F44489">
        <w:rPr>
          <w:rFonts w:ascii="Times New Roman" w:hAnsi="Times New Roman" w:cs="Times New Roman"/>
          <w:sz w:val="28"/>
          <w:szCs w:val="28"/>
        </w:rPr>
        <w:br w:type="page"/>
      </w:r>
    </w:p>
    <w:p w:rsidR="00C42E52" w:rsidRPr="00F44489" w:rsidRDefault="00C42E52" w:rsidP="00F44489">
      <w:pPr>
        <w:pStyle w:val="2"/>
        <w:spacing w:line="276" w:lineRule="auto"/>
        <w:rPr>
          <w:b/>
          <w:szCs w:val="28"/>
        </w:rPr>
      </w:pPr>
      <w:r w:rsidRPr="00F44489">
        <w:rPr>
          <w:b/>
          <w:szCs w:val="28"/>
        </w:rPr>
        <w:lastRenderedPageBreak/>
        <w:t>ЛИТЕРАТУРА</w:t>
      </w:r>
    </w:p>
    <w:p w:rsidR="00316094" w:rsidRPr="00F44489" w:rsidRDefault="00316094" w:rsidP="00F44489">
      <w:pPr>
        <w:pStyle w:val="2"/>
        <w:spacing w:line="276" w:lineRule="auto"/>
        <w:rPr>
          <w:b/>
          <w:szCs w:val="28"/>
        </w:rPr>
      </w:pPr>
    </w:p>
    <w:p w:rsidR="0081463A" w:rsidRPr="00F44489" w:rsidRDefault="0081463A" w:rsidP="00F44489">
      <w:pPr>
        <w:pStyle w:val="a3"/>
        <w:numPr>
          <w:ilvl w:val="0"/>
          <w:numId w:val="12"/>
        </w:numPr>
        <w:spacing w:after="0"/>
        <w:ind w:left="0" w:firstLine="709"/>
        <w:jc w:val="both"/>
        <w:rPr>
          <w:rFonts w:ascii="Times New Roman" w:hAnsi="Times New Roman" w:cs="Times New Roman"/>
          <w:sz w:val="28"/>
          <w:szCs w:val="28"/>
        </w:rPr>
      </w:pPr>
      <w:proofErr w:type="spellStart"/>
      <w:r w:rsidRPr="00F44489">
        <w:rPr>
          <w:rFonts w:ascii="Times New Roman" w:hAnsi="Times New Roman" w:cs="Times New Roman"/>
          <w:sz w:val="28"/>
          <w:szCs w:val="28"/>
        </w:rPr>
        <w:t>Авво</w:t>
      </w:r>
      <w:proofErr w:type="spellEnd"/>
      <w:r w:rsidRPr="00F44489">
        <w:rPr>
          <w:rFonts w:ascii="Times New Roman" w:hAnsi="Times New Roman" w:cs="Times New Roman"/>
          <w:sz w:val="28"/>
          <w:szCs w:val="28"/>
        </w:rPr>
        <w:t xml:space="preserve"> Б.В. Социальное партнерство в условиях профильного обучения: Учебно-методическое пособие для администрации и учителей / под общей ред. А.П. </w:t>
      </w:r>
      <w:proofErr w:type="spellStart"/>
      <w:r w:rsidRPr="00F44489">
        <w:rPr>
          <w:rFonts w:ascii="Times New Roman" w:hAnsi="Times New Roman" w:cs="Times New Roman"/>
          <w:sz w:val="28"/>
          <w:szCs w:val="28"/>
        </w:rPr>
        <w:t>Тряпицыной</w:t>
      </w:r>
      <w:proofErr w:type="spellEnd"/>
      <w:r w:rsidRPr="00F44489">
        <w:rPr>
          <w:rFonts w:ascii="Times New Roman" w:hAnsi="Times New Roman" w:cs="Times New Roman"/>
          <w:sz w:val="28"/>
          <w:szCs w:val="28"/>
        </w:rPr>
        <w:t xml:space="preserve"> / СПб</w:t>
      </w:r>
      <w:proofErr w:type="gramStart"/>
      <w:r w:rsidRPr="00F44489">
        <w:rPr>
          <w:rFonts w:ascii="Times New Roman" w:hAnsi="Times New Roman" w:cs="Times New Roman"/>
          <w:sz w:val="28"/>
          <w:szCs w:val="28"/>
        </w:rPr>
        <w:t xml:space="preserve">.: </w:t>
      </w:r>
      <w:proofErr w:type="gramEnd"/>
      <w:r w:rsidRPr="00F44489">
        <w:rPr>
          <w:rFonts w:ascii="Times New Roman" w:hAnsi="Times New Roman" w:cs="Times New Roman"/>
          <w:sz w:val="28"/>
          <w:szCs w:val="28"/>
        </w:rPr>
        <w:t>КАРО, 2005. 96 c.</w:t>
      </w:r>
    </w:p>
    <w:p w:rsidR="0081463A" w:rsidRPr="00F44489" w:rsidRDefault="0081463A" w:rsidP="00F44489">
      <w:pPr>
        <w:pStyle w:val="a3"/>
        <w:numPr>
          <w:ilvl w:val="0"/>
          <w:numId w:val="12"/>
        </w:numPr>
        <w:spacing w:after="0"/>
        <w:ind w:left="0" w:firstLine="709"/>
        <w:jc w:val="both"/>
        <w:rPr>
          <w:rFonts w:ascii="Times New Roman" w:hAnsi="Times New Roman" w:cs="Times New Roman"/>
          <w:sz w:val="28"/>
          <w:szCs w:val="28"/>
        </w:rPr>
      </w:pPr>
      <w:proofErr w:type="spellStart"/>
      <w:r w:rsidRPr="00F44489">
        <w:rPr>
          <w:rFonts w:ascii="Times New Roman" w:hAnsi="Times New Roman" w:cs="Times New Roman"/>
          <w:sz w:val="28"/>
          <w:szCs w:val="28"/>
        </w:rPr>
        <w:t>Аснович</w:t>
      </w:r>
      <w:proofErr w:type="spellEnd"/>
      <w:r w:rsidRPr="00F44489">
        <w:rPr>
          <w:rFonts w:ascii="Times New Roman" w:hAnsi="Times New Roman" w:cs="Times New Roman"/>
          <w:sz w:val="28"/>
          <w:szCs w:val="28"/>
        </w:rPr>
        <w:t xml:space="preserve"> Н.Г. Использование социальных сетей в воспитательном процессе // [</w:t>
      </w:r>
      <w:r w:rsidRPr="00F44489">
        <w:rPr>
          <w:rFonts w:ascii="Times New Roman" w:hAnsi="Times New Roman" w:cs="Times New Roman"/>
          <w:sz w:val="28"/>
          <w:szCs w:val="28"/>
          <w:lang w:val="be-BY"/>
        </w:rPr>
        <w:t>Электронный ресурс</w:t>
      </w:r>
      <w:r w:rsidRPr="00F44489">
        <w:rPr>
          <w:rFonts w:ascii="Times New Roman" w:hAnsi="Times New Roman" w:cs="Times New Roman"/>
          <w:sz w:val="28"/>
          <w:szCs w:val="28"/>
        </w:rPr>
        <w:t>] – Режим доступа: https://rep.bntu.by/bitstream/handle/data/27254/Ispolzovanie_socialnyh_setej_v_obrazovatelnom_processe.pdf?sequence=1&amp;isAllowed=y. – Дата доступа: 05.01.2021.</w:t>
      </w:r>
    </w:p>
    <w:p w:rsidR="0081463A" w:rsidRPr="00F44489" w:rsidRDefault="0081463A" w:rsidP="00F44489">
      <w:pPr>
        <w:pStyle w:val="a3"/>
        <w:numPr>
          <w:ilvl w:val="0"/>
          <w:numId w:val="12"/>
        </w:numPr>
        <w:spacing w:after="0"/>
        <w:ind w:left="0" w:firstLine="709"/>
        <w:jc w:val="both"/>
        <w:rPr>
          <w:rFonts w:ascii="Times New Roman" w:hAnsi="Times New Roman" w:cs="Times New Roman"/>
          <w:sz w:val="28"/>
          <w:szCs w:val="28"/>
        </w:rPr>
      </w:pPr>
      <w:proofErr w:type="spellStart"/>
      <w:r w:rsidRPr="00F44489">
        <w:rPr>
          <w:rFonts w:ascii="Times New Roman" w:hAnsi="Times New Roman" w:cs="Times New Roman"/>
          <w:sz w:val="28"/>
          <w:szCs w:val="28"/>
        </w:rPr>
        <w:t>Безотечество</w:t>
      </w:r>
      <w:proofErr w:type="spellEnd"/>
      <w:r w:rsidRPr="00F44489">
        <w:rPr>
          <w:rFonts w:ascii="Times New Roman" w:hAnsi="Times New Roman" w:cs="Times New Roman"/>
          <w:sz w:val="28"/>
          <w:szCs w:val="28"/>
        </w:rPr>
        <w:t xml:space="preserve"> Л.М Толерантность как ключевая компетентность педагога [</w:t>
      </w:r>
      <w:r w:rsidRPr="00F44489">
        <w:rPr>
          <w:rFonts w:ascii="Times New Roman" w:hAnsi="Times New Roman" w:cs="Times New Roman"/>
          <w:sz w:val="28"/>
          <w:szCs w:val="28"/>
          <w:lang w:val="be-BY"/>
        </w:rPr>
        <w:t>Электронный ресурс</w:t>
      </w:r>
      <w:r w:rsidRPr="00F44489">
        <w:rPr>
          <w:rFonts w:ascii="Times New Roman" w:hAnsi="Times New Roman" w:cs="Times New Roman"/>
          <w:sz w:val="28"/>
          <w:szCs w:val="28"/>
        </w:rPr>
        <w:t>] – Режим доступа: https://www.science-education.ru/ru/article/view?id=7857 – Дата доступа: 28.12.2020.</w:t>
      </w:r>
    </w:p>
    <w:p w:rsidR="0081463A" w:rsidRPr="00F44489" w:rsidRDefault="0081463A" w:rsidP="00F44489">
      <w:pPr>
        <w:pStyle w:val="a3"/>
        <w:numPr>
          <w:ilvl w:val="0"/>
          <w:numId w:val="12"/>
        </w:numPr>
        <w:spacing w:after="0"/>
        <w:ind w:left="0" w:firstLine="709"/>
        <w:jc w:val="both"/>
        <w:rPr>
          <w:rFonts w:ascii="Times New Roman" w:hAnsi="Times New Roman" w:cs="Times New Roman"/>
          <w:sz w:val="28"/>
          <w:szCs w:val="28"/>
          <w:lang w:val="be-BY"/>
        </w:rPr>
      </w:pPr>
      <w:r w:rsidRPr="00F44489">
        <w:rPr>
          <w:rFonts w:ascii="Times New Roman" w:hAnsi="Times New Roman" w:cs="Times New Roman"/>
          <w:sz w:val="28"/>
          <w:szCs w:val="28"/>
        </w:rPr>
        <w:t xml:space="preserve">Глинский А.А., </w:t>
      </w:r>
      <w:proofErr w:type="gramStart"/>
      <w:r w:rsidRPr="00F44489">
        <w:rPr>
          <w:rFonts w:ascii="Times New Roman" w:hAnsi="Times New Roman" w:cs="Times New Roman"/>
          <w:sz w:val="28"/>
          <w:szCs w:val="28"/>
        </w:rPr>
        <w:t>Захожая</w:t>
      </w:r>
      <w:proofErr w:type="gramEnd"/>
      <w:r w:rsidRPr="00F44489">
        <w:rPr>
          <w:rFonts w:ascii="Times New Roman" w:hAnsi="Times New Roman" w:cs="Times New Roman"/>
          <w:sz w:val="28"/>
          <w:szCs w:val="28"/>
        </w:rPr>
        <w:t xml:space="preserve"> Н.Н. Феномен воспитательного пространства в современной образовательной практике // </w:t>
      </w:r>
      <w:proofErr w:type="spellStart"/>
      <w:r w:rsidRPr="00F44489">
        <w:rPr>
          <w:rFonts w:ascii="Times New Roman" w:hAnsi="Times New Roman" w:cs="Times New Roman"/>
          <w:sz w:val="28"/>
          <w:szCs w:val="28"/>
        </w:rPr>
        <w:t>Выхаванне</w:t>
      </w:r>
      <w:proofErr w:type="spellEnd"/>
      <w:r w:rsidRPr="00F44489">
        <w:rPr>
          <w:rFonts w:ascii="Times New Roman" w:hAnsi="Times New Roman" w:cs="Times New Roman"/>
          <w:sz w:val="28"/>
          <w:szCs w:val="28"/>
        </w:rPr>
        <w:t xml:space="preserve"> </w:t>
      </w:r>
      <w:r w:rsidRPr="00F44489">
        <w:rPr>
          <w:rFonts w:ascii="Times New Roman" w:hAnsi="Times New Roman" w:cs="Times New Roman"/>
          <w:sz w:val="28"/>
          <w:szCs w:val="28"/>
          <w:lang w:val="be-BY"/>
        </w:rPr>
        <w:t>і дадатковая адукацыя. 2015 - №3. – С. 3 – 8</w:t>
      </w:r>
    </w:p>
    <w:p w:rsidR="0081463A" w:rsidRPr="00F44489" w:rsidRDefault="0081463A" w:rsidP="00F44489">
      <w:pPr>
        <w:pStyle w:val="a3"/>
        <w:numPr>
          <w:ilvl w:val="0"/>
          <w:numId w:val="12"/>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Дроздов Н. А. Социальное партнерство в образовании: сущность и содержание понятия // [</w:t>
      </w:r>
      <w:r w:rsidRPr="00F44489">
        <w:rPr>
          <w:rFonts w:ascii="Times New Roman" w:hAnsi="Times New Roman" w:cs="Times New Roman"/>
          <w:sz w:val="28"/>
          <w:szCs w:val="28"/>
          <w:lang w:val="be-BY"/>
        </w:rPr>
        <w:t>Электронный ресурс</w:t>
      </w:r>
      <w:r w:rsidRPr="00F44489">
        <w:rPr>
          <w:rFonts w:ascii="Times New Roman" w:hAnsi="Times New Roman" w:cs="Times New Roman"/>
          <w:sz w:val="28"/>
          <w:szCs w:val="28"/>
        </w:rPr>
        <w:t>] – Режим доступа: https://lib.herzen.spb.ru/media/magazines/contents/1/180/drozdov_180_68_72.pdf. – Дата доступа: 05.01.2021.</w:t>
      </w:r>
    </w:p>
    <w:p w:rsidR="0081463A" w:rsidRPr="00F44489" w:rsidRDefault="0081463A" w:rsidP="00F44489">
      <w:pPr>
        <w:pStyle w:val="2"/>
        <w:numPr>
          <w:ilvl w:val="0"/>
          <w:numId w:val="12"/>
        </w:numPr>
        <w:spacing w:line="276" w:lineRule="auto"/>
        <w:ind w:left="0" w:firstLine="709"/>
        <w:jc w:val="both"/>
        <w:rPr>
          <w:szCs w:val="28"/>
        </w:rPr>
      </w:pPr>
      <w:proofErr w:type="spellStart"/>
      <w:r w:rsidRPr="00F44489">
        <w:rPr>
          <w:szCs w:val="28"/>
        </w:rPr>
        <w:t>Катович</w:t>
      </w:r>
      <w:proofErr w:type="spellEnd"/>
      <w:r w:rsidRPr="00F44489">
        <w:rPr>
          <w:szCs w:val="28"/>
        </w:rPr>
        <w:t>, Н. К. Теоретические подходы к созданию воспитательного пространства в современной образовательной среде / Н. К. </w:t>
      </w:r>
      <w:proofErr w:type="spellStart"/>
      <w:r w:rsidRPr="00F44489">
        <w:rPr>
          <w:szCs w:val="28"/>
        </w:rPr>
        <w:t>Катович</w:t>
      </w:r>
      <w:proofErr w:type="spellEnd"/>
      <w:r w:rsidRPr="00F44489">
        <w:rPr>
          <w:szCs w:val="28"/>
        </w:rPr>
        <w:t xml:space="preserve"> // ТехноОбраз-2011. Роль и место образовательной среды в непрерывном развитии и саморазвитии личности обучающихся : материалы </w:t>
      </w:r>
      <w:r w:rsidRPr="00F44489">
        <w:rPr>
          <w:szCs w:val="28"/>
          <w:lang w:val="en-US"/>
        </w:rPr>
        <w:t>VIII</w:t>
      </w:r>
      <w:r w:rsidRPr="00F44489">
        <w:rPr>
          <w:szCs w:val="28"/>
        </w:rPr>
        <w:t> </w:t>
      </w:r>
      <w:proofErr w:type="spellStart"/>
      <w:r w:rsidRPr="00F44489">
        <w:rPr>
          <w:szCs w:val="28"/>
        </w:rPr>
        <w:t>Междунар</w:t>
      </w:r>
      <w:proofErr w:type="spellEnd"/>
      <w:r w:rsidRPr="00F44489">
        <w:rPr>
          <w:szCs w:val="28"/>
        </w:rPr>
        <w:t>. науч</w:t>
      </w:r>
      <w:proofErr w:type="gramStart"/>
      <w:r w:rsidRPr="00F44489">
        <w:rPr>
          <w:szCs w:val="28"/>
        </w:rPr>
        <w:t>.-</w:t>
      </w:r>
      <w:proofErr w:type="spellStart"/>
      <w:proofErr w:type="gramEnd"/>
      <w:r w:rsidRPr="00F44489">
        <w:rPr>
          <w:szCs w:val="28"/>
        </w:rPr>
        <w:t>практ</w:t>
      </w:r>
      <w:proofErr w:type="spellEnd"/>
      <w:r w:rsidRPr="00F44489">
        <w:rPr>
          <w:szCs w:val="28"/>
        </w:rPr>
        <w:t xml:space="preserve">. </w:t>
      </w:r>
      <w:proofErr w:type="spellStart"/>
      <w:r w:rsidRPr="00F44489">
        <w:rPr>
          <w:szCs w:val="28"/>
        </w:rPr>
        <w:t>конф</w:t>
      </w:r>
      <w:proofErr w:type="spellEnd"/>
      <w:r w:rsidRPr="00F44489">
        <w:rPr>
          <w:szCs w:val="28"/>
        </w:rPr>
        <w:t xml:space="preserve">., Гродно, 17–18 марта 2011 г. : в 4 ч. / </w:t>
      </w:r>
      <w:proofErr w:type="spellStart"/>
      <w:r w:rsidRPr="00F44489">
        <w:rPr>
          <w:szCs w:val="28"/>
        </w:rPr>
        <w:t>ГрГУ</w:t>
      </w:r>
      <w:proofErr w:type="spellEnd"/>
      <w:r w:rsidRPr="00F44489">
        <w:rPr>
          <w:szCs w:val="28"/>
        </w:rPr>
        <w:t xml:space="preserve"> имени Янки Купалы ; </w:t>
      </w:r>
      <w:proofErr w:type="spellStart"/>
      <w:r w:rsidRPr="00F44489">
        <w:rPr>
          <w:szCs w:val="28"/>
        </w:rPr>
        <w:t>редкол</w:t>
      </w:r>
      <w:proofErr w:type="spellEnd"/>
      <w:r w:rsidRPr="00F44489">
        <w:rPr>
          <w:szCs w:val="28"/>
        </w:rPr>
        <w:t>.: В. П. </w:t>
      </w:r>
      <w:proofErr w:type="spellStart"/>
      <w:r w:rsidRPr="00F44489">
        <w:rPr>
          <w:szCs w:val="28"/>
        </w:rPr>
        <w:t>Тарантей</w:t>
      </w:r>
      <w:proofErr w:type="spellEnd"/>
      <w:r w:rsidRPr="00F44489">
        <w:rPr>
          <w:szCs w:val="28"/>
        </w:rPr>
        <w:t xml:space="preserve"> (гл. ред.) ; Р. И. Таран (зам. гл. ред.) [и др.]. – Гродно, </w:t>
      </w:r>
      <w:proofErr w:type="spellStart"/>
      <w:r w:rsidRPr="00F44489">
        <w:rPr>
          <w:szCs w:val="28"/>
        </w:rPr>
        <w:t>ГрГУ</w:t>
      </w:r>
      <w:proofErr w:type="spellEnd"/>
      <w:r w:rsidRPr="00F44489">
        <w:rPr>
          <w:szCs w:val="28"/>
        </w:rPr>
        <w:t>, 2011. – Ч. 1. – С. 67–71.</w:t>
      </w:r>
    </w:p>
    <w:p w:rsidR="0081463A" w:rsidRPr="00F44489" w:rsidRDefault="0081463A" w:rsidP="00F44489">
      <w:pPr>
        <w:pStyle w:val="a3"/>
        <w:numPr>
          <w:ilvl w:val="0"/>
          <w:numId w:val="12"/>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Кодекс Республики Беларусь об образовании. – Минск: Национальный центр правовой информации, 2020 г. – 400 с. </w:t>
      </w:r>
    </w:p>
    <w:p w:rsidR="0081463A" w:rsidRPr="00F44489" w:rsidRDefault="0081463A" w:rsidP="00F44489">
      <w:pPr>
        <w:pStyle w:val="a3"/>
        <w:numPr>
          <w:ilvl w:val="0"/>
          <w:numId w:val="12"/>
        </w:numPr>
        <w:spacing w:after="0"/>
        <w:ind w:left="0" w:firstLine="709"/>
        <w:jc w:val="both"/>
        <w:rPr>
          <w:rFonts w:ascii="Times New Roman" w:hAnsi="Times New Roman" w:cs="Times New Roman"/>
          <w:sz w:val="28"/>
          <w:szCs w:val="28"/>
        </w:rPr>
      </w:pPr>
      <w:proofErr w:type="spellStart"/>
      <w:r w:rsidRPr="00F44489">
        <w:rPr>
          <w:rFonts w:ascii="Times New Roman" w:hAnsi="Times New Roman" w:cs="Times New Roman"/>
          <w:sz w:val="28"/>
          <w:szCs w:val="28"/>
        </w:rPr>
        <w:t>Кожурова</w:t>
      </w:r>
      <w:proofErr w:type="spellEnd"/>
      <w:r w:rsidRPr="00F44489">
        <w:rPr>
          <w:rFonts w:ascii="Times New Roman" w:hAnsi="Times New Roman" w:cs="Times New Roman"/>
          <w:sz w:val="28"/>
          <w:szCs w:val="28"/>
        </w:rPr>
        <w:t xml:space="preserve">, О. Ю. Социальное партнерство школы и семьи как фактор повышения их воспитательного потенциала: автореферат диссертации на </w:t>
      </w:r>
      <w:proofErr w:type="spellStart"/>
      <w:r w:rsidRPr="00F44489">
        <w:rPr>
          <w:rFonts w:ascii="Times New Roman" w:hAnsi="Times New Roman" w:cs="Times New Roman"/>
          <w:sz w:val="28"/>
          <w:szCs w:val="28"/>
        </w:rPr>
        <w:t>соиск</w:t>
      </w:r>
      <w:proofErr w:type="spellEnd"/>
      <w:r w:rsidRPr="00F44489">
        <w:rPr>
          <w:rFonts w:ascii="Times New Roman" w:hAnsi="Times New Roman" w:cs="Times New Roman"/>
          <w:sz w:val="28"/>
          <w:szCs w:val="28"/>
        </w:rPr>
        <w:t xml:space="preserve">. учен. степ. канд. </w:t>
      </w:r>
      <w:proofErr w:type="spellStart"/>
      <w:r w:rsidRPr="00F44489">
        <w:rPr>
          <w:rFonts w:ascii="Times New Roman" w:hAnsi="Times New Roman" w:cs="Times New Roman"/>
          <w:sz w:val="28"/>
          <w:szCs w:val="28"/>
        </w:rPr>
        <w:t>пед</w:t>
      </w:r>
      <w:proofErr w:type="spellEnd"/>
      <w:r w:rsidRPr="00F44489">
        <w:rPr>
          <w:rFonts w:ascii="Times New Roman" w:hAnsi="Times New Roman" w:cs="Times New Roman"/>
          <w:sz w:val="28"/>
          <w:szCs w:val="28"/>
        </w:rPr>
        <w:t xml:space="preserve">. наук: 13.00.01 / О. Ю. </w:t>
      </w:r>
      <w:proofErr w:type="spellStart"/>
      <w:r w:rsidRPr="00F44489">
        <w:rPr>
          <w:rFonts w:ascii="Times New Roman" w:hAnsi="Times New Roman" w:cs="Times New Roman"/>
          <w:sz w:val="28"/>
          <w:szCs w:val="28"/>
        </w:rPr>
        <w:t>Кожурова</w:t>
      </w:r>
      <w:proofErr w:type="spellEnd"/>
      <w:proofErr w:type="gramStart"/>
      <w:r w:rsidRPr="00F44489">
        <w:rPr>
          <w:rFonts w:ascii="Times New Roman" w:hAnsi="Times New Roman" w:cs="Times New Roman"/>
          <w:sz w:val="28"/>
          <w:szCs w:val="28"/>
        </w:rPr>
        <w:t xml:space="preserve">..- </w:t>
      </w:r>
      <w:proofErr w:type="gramEnd"/>
      <w:r w:rsidRPr="00F44489">
        <w:rPr>
          <w:rFonts w:ascii="Times New Roman" w:hAnsi="Times New Roman" w:cs="Times New Roman"/>
          <w:sz w:val="28"/>
          <w:szCs w:val="28"/>
        </w:rPr>
        <w:t>Москва, 2011.- 20 с.</w:t>
      </w:r>
    </w:p>
    <w:p w:rsidR="0081463A" w:rsidRPr="00F44489" w:rsidRDefault="0081463A" w:rsidP="00F44489">
      <w:pPr>
        <w:pStyle w:val="a3"/>
        <w:numPr>
          <w:ilvl w:val="0"/>
          <w:numId w:val="12"/>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lang w:val="be-BY"/>
        </w:rPr>
        <w:t xml:space="preserve">Колмогорцева Н. Н. Технология формирования педагогической толерантности дополнительного образования </w:t>
      </w:r>
      <w:r w:rsidRPr="00F44489">
        <w:rPr>
          <w:rFonts w:ascii="Times New Roman" w:hAnsi="Times New Roman" w:cs="Times New Roman"/>
          <w:sz w:val="28"/>
          <w:szCs w:val="28"/>
        </w:rPr>
        <w:t>[</w:t>
      </w:r>
      <w:r w:rsidRPr="00F44489">
        <w:rPr>
          <w:rFonts w:ascii="Times New Roman" w:hAnsi="Times New Roman" w:cs="Times New Roman"/>
          <w:sz w:val="28"/>
          <w:szCs w:val="28"/>
          <w:lang w:val="be-BY"/>
        </w:rPr>
        <w:t>Электронный ресурс</w:t>
      </w:r>
      <w:r w:rsidRPr="00F44489">
        <w:rPr>
          <w:rFonts w:ascii="Times New Roman" w:hAnsi="Times New Roman" w:cs="Times New Roman"/>
          <w:sz w:val="28"/>
          <w:szCs w:val="28"/>
        </w:rPr>
        <w:t xml:space="preserve">] – Режим доступа: </w:t>
      </w:r>
      <w:hyperlink r:id="rId15" w:history="1">
        <w:r w:rsidRPr="00F44489">
          <w:rPr>
            <w:rStyle w:val="a4"/>
            <w:rFonts w:ascii="Times New Roman" w:hAnsi="Times New Roman" w:cs="Times New Roman"/>
            <w:sz w:val="28"/>
            <w:szCs w:val="28"/>
          </w:rPr>
          <w:t>http://shgpi.edu.ru/files/nauka/vestnik/2013/2013-1-36.pdf</w:t>
        </w:r>
      </w:hyperlink>
      <w:r w:rsidRPr="00F44489">
        <w:rPr>
          <w:rFonts w:ascii="Times New Roman" w:hAnsi="Times New Roman" w:cs="Times New Roman"/>
          <w:sz w:val="28"/>
          <w:szCs w:val="28"/>
        </w:rPr>
        <w:t>. – Дата доступа: 28.12.2020.</w:t>
      </w:r>
    </w:p>
    <w:p w:rsidR="0081463A" w:rsidRPr="00F44489" w:rsidRDefault="0081463A" w:rsidP="00F44489">
      <w:pPr>
        <w:pStyle w:val="a3"/>
        <w:numPr>
          <w:ilvl w:val="0"/>
          <w:numId w:val="12"/>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lang w:val="be-BY"/>
        </w:rPr>
        <w:t xml:space="preserve">Концепция непрерывного воспитания </w:t>
      </w:r>
      <w:r w:rsidRPr="00F44489">
        <w:rPr>
          <w:rFonts w:ascii="Times New Roman" w:hAnsi="Times New Roman" w:cs="Times New Roman"/>
          <w:sz w:val="28"/>
          <w:szCs w:val="28"/>
        </w:rPr>
        <w:t>[</w:t>
      </w:r>
      <w:r w:rsidRPr="00F44489">
        <w:rPr>
          <w:rFonts w:ascii="Times New Roman" w:hAnsi="Times New Roman" w:cs="Times New Roman"/>
          <w:sz w:val="28"/>
          <w:szCs w:val="28"/>
          <w:lang w:val="be-BY"/>
        </w:rPr>
        <w:t>Электронный ресурс</w:t>
      </w:r>
      <w:r w:rsidRPr="00F44489">
        <w:rPr>
          <w:rFonts w:ascii="Times New Roman" w:hAnsi="Times New Roman" w:cs="Times New Roman"/>
          <w:sz w:val="28"/>
          <w:szCs w:val="28"/>
        </w:rPr>
        <w:t xml:space="preserve">] – Режим доступа: </w:t>
      </w:r>
      <w:hyperlink r:id="rId16" w:history="1">
        <w:r w:rsidRPr="00F44489">
          <w:rPr>
            <w:sz w:val="28"/>
            <w:szCs w:val="28"/>
          </w:rPr>
          <w:t xml:space="preserve"> </w:t>
        </w:r>
        <w:r w:rsidRPr="00F44489">
          <w:rPr>
            <w:rStyle w:val="a4"/>
            <w:rFonts w:ascii="Times New Roman" w:hAnsi="Times New Roman" w:cs="Times New Roman"/>
            <w:sz w:val="28"/>
            <w:szCs w:val="28"/>
          </w:rPr>
          <w:t>https://adu.by/ru/glavnaya-stranitsa/975</w:t>
        </w:r>
      </w:hyperlink>
      <w:r w:rsidRPr="00F44489">
        <w:rPr>
          <w:rFonts w:ascii="Times New Roman" w:hAnsi="Times New Roman" w:cs="Times New Roman"/>
          <w:sz w:val="28"/>
          <w:szCs w:val="28"/>
        </w:rPr>
        <w:t>. – Дата доступа: 28.12.2020.</w:t>
      </w:r>
    </w:p>
    <w:p w:rsidR="0081463A" w:rsidRPr="00F44489" w:rsidRDefault="0081463A" w:rsidP="00F44489">
      <w:pPr>
        <w:pStyle w:val="a3"/>
        <w:numPr>
          <w:ilvl w:val="0"/>
          <w:numId w:val="12"/>
        </w:numPr>
        <w:spacing w:after="0"/>
        <w:ind w:left="0" w:firstLine="709"/>
        <w:jc w:val="both"/>
        <w:rPr>
          <w:rFonts w:ascii="Times New Roman" w:hAnsi="Times New Roman" w:cs="Times New Roman"/>
          <w:sz w:val="28"/>
          <w:szCs w:val="28"/>
        </w:rPr>
      </w:pPr>
      <w:proofErr w:type="spellStart"/>
      <w:r w:rsidRPr="00F44489">
        <w:rPr>
          <w:rFonts w:ascii="Times New Roman" w:hAnsi="Times New Roman" w:cs="Times New Roman"/>
          <w:sz w:val="28"/>
          <w:szCs w:val="28"/>
        </w:rPr>
        <w:lastRenderedPageBreak/>
        <w:t>Любицкая</w:t>
      </w:r>
      <w:proofErr w:type="spellEnd"/>
      <w:r w:rsidRPr="00F44489">
        <w:rPr>
          <w:rFonts w:ascii="Times New Roman" w:hAnsi="Times New Roman" w:cs="Times New Roman"/>
          <w:sz w:val="28"/>
          <w:szCs w:val="28"/>
        </w:rPr>
        <w:t xml:space="preserve"> К. А., </w:t>
      </w:r>
      <w:proofErr w:type="spellStart"/>
      <w:r w:rsidRPr="00F44489">
        <w:rPr>
          <w:rFonts w:ascii="Times New Roman" w:hAnsi="Times New Roman" w:cs="Times New Roman"/>
          <w:sz w:val="28"/>
          <w:szCs w:val="28"/>
        </w:rPr>
        <w:t>Шакарова</w:t>
      </w:r>
      <w:proofErr w:type="spellEnd"/>
      <w:r w:rsidRPr="00F44489">
        <w:rPr>
          <w:rFonts w:ascii="Times New Roman" w:hAnsi="Times New Roman" w:cs="Times New Roman"/>
          <w:sz w:val="28"/>
          <w:szCs w:val="28"/>
        </w:rPr>
        <w:t xml:space="preserve"> М. А. Коммуникация семьи и школы: ключевые особенности на современном этапе // Вопросы образования. 2018. - №3. – С. 196 - 215. </w:t>
      </w:r>
      <w:r w:rsidRPr="00F44489">
        <w:rPr>
          <w:rFonts w:ascii="Times New Roman" w:hAnsi="Times New Roman" w:cs="Times New Roman"/>
          <w:color w:val="FFFFFF"/>
          <w:sz w:val="28"/>
          <w:szCs w:val="28"/>
        </w:rPr>
        <w:t>/</w:t>
      </w:r>
    </w:p>
    <w:p w:rsidR="0081463A" w:rsidRPr="00F44489" w:rsidRDefault="0081463A" w:rsidP="00F44489">
      <w:pPr>
        <w:pStyle w:val="2"/>
        <w:numPr>
          <w:ilvl w:val="0"/>
          <w:numId w:val="12"/>
        </w:numPr>
        <w:spacing w:line="276" w:lineRule="auto"/>
        <w:ind w:left="0" w:firstLine="709"/>
        <w:jc w:val="both"/>
        <w:rPr>
          <w:szCs w:val="28"/>
        </w:rPr>
      </w:pPr>
      <w:proofErr w:type="spellStart"/>
      <w:r w:rsidRPr="00F44489">
        <w:rPr>
          <w:szCs w:val="28"/>
        </w:rPr>
        <w:t>Нисская</w:t>
      </w:r>
      <w:proofErr w:type="spellEnd"/>
      <w:r w:rsidRPr="00F44489">
        <w:rPr>
          <w:szCs w:val="28"/>
        </w:rPr>
        <w:t xml:space="preserve"> А.К., Савина Е.В. Общение педагогов и родителей. Анализ взглядов и предпочтений для позитивной коммуникации // Современное дошкольное образование. – 2018. – №3. – С.4–11.</w:t>
      </w:r>
    </w:p>
    <w:p w:rsidR="0081463A" w:rsidRPr="00F44489" w:rsidRDefault="0081463A" w:rsidP="00F44489">
      <w:pPr>
        <w:pStyle w:val="a3"/>
        <w:numPr>
          <w:ilvl w:val="0"/>
          <w:numId w:val="12"/>
        </w:numPr>
        <w:spacing w:after="0"/>
        <w:ind w:left="0" w:firstLine="709"/>
        <w:jc w:val="both"/>
        <w:rPr>
          <w:rFonts w:ascii="Times New Roman" w:hAnsi="Times New Roman" w:cs="Times New Roman"/>
          <w:sz w:val="28"/>
          <w:szCs w:val="28"/>
        </w:rPr>
      </w:pPr>
      <w:proofErr w:type="spellStart"/>
      <w:r w:rsidRPr="00F44489">
        <w:rPr>
          <w:rFonts w:ascii="Times New Roman" w:hAnsi="Times New Roman" w:cs="Times New Roman"/>
          <w:sz w:val="28"/>
          <w:szCs w:val="28"/>
        </w:rPr>
        <w:t>Перепелицина</w:t>
      </w:r>
      <w:proofErr w:type="spellEnd"/>
      <w:r w:rsidRPr="00F44489">
        <w:rPr>
          <w:rFonts w:ascii="Times New Roman" w:hAnsi="Times New Roman" w:cs="Times New Roman"/>
          <w:sz w:val="28"/>
          <w:szCs w:val="28"/>
        </w:rPr>
        <w:t xml:space="preserve"> М.А. Формирование педагогической толерантности у будущих учителей: автореферат диссертации на </w:t>
      </w:r>
      <w:proofErr w:type="spellStart"/>
      <w:r w:rsidRPr="00F44489">
        <w:rPr>
          <w:rFonts w:ascii="Times New Roman" w:hAnsi="Times New Roman" w:cs="Times New Roman"/>
          <w:sz w:val="28"/>
          <w:szCs w:val="28"/>
        </w:rPr>
        <w:t>соиск</w:t>
      </w:r>
      <w:proofErr w:type="spellEnd"/>
      <w:r w:rsidRPr="00F44489">
        <w:rPr>
          <w:rFonts w:ascii="Times New Roman" w:hAnsi="Times New Roman" w:cs="Times New Roman"/>
          <w:sz w:val="28"/>
          <w:szCs w:val="28"/>
        </w:rPr>
        <w:t xml:space="preserve">. учен. степ. канд. </w:t>
      </w:r>
      <w:proofErr w:type="spellStart"/>
      <w:r w:rsidRPr="00F44489">
        <w:rPr>
          <w:rFonts w:ascii="Times New Roman" w:hAnsi="Times New Roman" w:cs="Times New Roman"/>
          <w:sz w:val="28"/>
          <w:szCs w:val="28"/>
        </w:rPr>
        <w:t>пед</w:t>
      </w:r>
      <w:proofErr w:type="spellEnd"/>
      <w:r w:rsidRPr="00F44489">
        <w:rPr>
          <w:rFonts w:ascii="Times New Roman" w:hAnsi="Times New Roman" w:cs="Times New Roman"/>
          <w:sz w:val="28"/>
          <w:szCs w:val="28"/>
        </w:rPr>
        <w:t xml:space="preserve">. наук (13.00.08) / М.А. </w:t>
      </w:r>
      <w:proofErr w:type="spellStart"/>
      <w:r w:rsidRPr="00F44489">
        <w:rPr>
          <w:rFonts w:ascii="Times New Roman" w:hAnsi="Times New Roman" w:cs="Times New Roman"/>
          <w:sz w:val="28"/>
          <w:szCs w:val="28"/>
        </w:rPr>
        <w:t>Перепелицина</w:t>
      </w:r>
      <w:proofErr w:type="spellEnd"/>
      <w:proofErr w:type="gramStart"/>
      <w:r w:rsidRPr="00F44489">
        <w:rPr>
          <w:rFonts w:ascii="Times New Roman" w:hAnsi="Times New Roman" w:cs="Times New Roman"/>
          <w:sz w:val="28"/>
          <w:szCs w:val="28"/>
        </w:rPr>
        <w:t xml:space="preserve"> .</w:t>
      </w:r>
      <w:proofErr w:type="gramEnd"/>
      <w:r w:rsidRPr="00F44489">
        <w:rPr>
          <w:rFonts w:ascii="Times New Roman" w:hAnsi="Times New Roman" w:cs="Times New Roman"/>
          <w:sz w:val="28"/>
          <w:szCs w:val="28"/>
        </w:rPr>
        <w:t xml:space="preserve"> – Волгоград, 2004. – 20 с.</w:t>
      </w:r>
    </w:p>
    <w:p w:rsidR="0081463A" w:rsidRPr="00F44489" w:rsidRDefault="0081463A" w:rsidP="00F44489">
      <w:pPr>
        <w:pStyle w:val="a3"/>
        <w:numPr>
          <w:ilvl w:val="0"/>
          <w:numId w:val="12"/>
        </w:numPr>
        <w:spacing w:after="0"/>
        <w:ind w:left="0" w:firstLine="709"/>
        <w:jc w:val="both"/>
        <w:rPr>
          <w:rFonts w:ascii="Times New Roman" w:hAnsi="Times New Roman" w:cs="Times New Roman"/>
          <w:sz w:val="28"/>
          <w:szCs w:val="28"/>
        </w:rPr>
      </w:pPr>
      <w:proofErr w:type="spellStart"/>
      <w:r w:rsidRPr="00F44489">
        <w:rPr>
          <w:rFonts w:ascii="Times New Roman" w:hAnsi="Times New Roman" w:cs="Times New Roman"/>
          <w:sz w:val="28"/>
          <w:szCs w:val="28"/>
        </w:rPr>
        <w:t>Поваренков</w:t>
      </w:r>
      <w:proofErr w:type="spellEnd"/>
      <w:r w:rsidRPr="00F44489">
        <w:rPr>
          <w:rFonts w:ascii="Times New Roman" w:hAnsi="Times New Roman" w:cs="Times New Roman"/>
          <w:sz w:val="28"/>
          <w:szCs w:val="28"/>
        </w:rPr>
        <w:t xml:space="preserve"> Ю. П., </w:t>
      </w:r>
      <w:proofErr w:type="spellStart"/>
      <w:r w:rsidRPr="00F44489">
        <w:rPr>
          <w:rFonts w:ascii="Times New Roman" w:hAnsi="Times New Roman" w:cs="Times New Roman"/>
          <w:sz w:val="28"/>
          <w:szCs w:val="28"/>
        </w:rPr>
        <w:t>Нурлиянова</w:t>
      </w:r>
      <w:proofErr w:type="spellEnd"/>
      <w:r w:rsidRPr="00F44489">
        <w:rPr>
          <w:rFonts w:ascii="Times New Roman" w:hAnsi="Times New Roman" w:cs="Times New Roman"/>
          <w:sz w:val="28"/>
          <w:szCs w:val="28"/>
        </w:rPr>
        <w:t xml:space="preserve"> О. Б. Педагогическая толерантность как профессионально важное качество педагога / Ю. П. </w:t>
      </w:r>
      <w:proofErr w:type="spellStart"/>
      <w:r w:rsidRPr="00F44489">
        <w:rPr>
          <w:rFonts w:ascii="Times New Roman" w:hAnsi="Times New Roman" w:cs="Times New Roman"/>
          <w:sz w:val="28"/>
          <w:szCs w:val="28"/>
        </w:rPr>
        <w:t>Поваренков</w:t>
      </w:r>
      <w:proofErr w:type="spellEnd"/>
      <w:r w:rsidRPr="00F44489">
        <w:rPr>
          <w:rFonts w:ascii="Times New Roman" w:hAnsi="Times New Roman" w:cs="Times New Roman"/>
          <w:sz w:val="28"/>
          <w:szCs w:val="28"/>
        </w:rPr>
        <w:t xml:space="preserve">, О. Б. </w:t>
      </w:r>
      <w:proofErr w:type="spellStart"/>
      <w:r w:rsidRPr="00F44489">
        <w:rPr>
          <w:rFonts w:ascii="Times New Roman" w:hAnsi="Times New Roman" w:cs="Times New Roman"/>
          <w:sz w:val="28"/>
          <w:szCs w:val="28"/>
        </w:rPr>
        <w:t>Нурлиянова</w:t>
      </w:r>
      <w:proofErr w:type="spellEnd"/>
      <w:r w:rsidRPr="00F44489">
        <w:rPr>
          <w:rFonts w:ascii="Times New Roman" w:hAnsi="Times New Roman" w:cs="Times New Roman"/>
          <w:sz w:val="28"/>
          <w:szCs w:val="28"/>
        </w:rPr>
        <w:t>; Сев. (</w:t>
      </w:r>
      <w:proofErr w:type="spellStart"/>
      <w:r w:rsidRPr="00F44489">
        <w:rPr>
          <w:rFonts w:ascii="Times New Roman" w:hAnsi="Times New Roman" w:cs="Times New Roman"/>
          <w:sz w:val="28"/>
          <w:szCs w:val="28"/>
        </w:rPr>
        <w:t>Аркт</w:t>
      </w:r>
      <w:proofErr w:type="spellEnd"/>
      <w:r w:rsidRPr="00F44489">
        <w:rPr>
          <w:rFonts w:ascii="Times New Roman" w:hAnsi="Times New Roman" w:cs="Times New Roman"/>
          <w:sz w:val="28"/>
          <w:szCs w:val="28"/>
        </w:rPr>
        <w:t xml:space="preserve">.) </w:t>
      </w:r>
      <w:proofErr w:type="spellStart"/>
      <w:r w:rsidRPr="00F44489">
        <w:rPr>
          <w:rFonts w:ascii="Times New Roman" w:hAnsi="Times New Roman" w:cs="Times New Roman"/>
          <w:sz w:val="28"/>
          <w:szCs w:val="28"/>
        </w:rPr>
        <w:t>фед</w:t>
      </w:r>
      <w:proofErr w:type="spellEnd"/>
      <w:r w:rsidRPr="00F44489">
        <w:rPr>
          <w:rFonts w:ascii="Times New Roman" w:hAnsi="Times New Roman" w:cs="Times New Roman"/>
          <w:sz w:val="28"/>
          <w:szCs w:val="28"/>
        </w:rPr>
        <w:t>. ун-т им. М.В. Ломоносова. – Архангельск: САФУ, 2014. 159 с.</w:t>
      </w:r>
    </w:p>
    <w:p w:rsidR="0081463A" w:rsidRPr="00F44489" w:rsidRDefault="0081463A" w:rsidP="00F44489">
      <w:pPr>
        <w:pStyle w:val="a3"/>
        <w:numPr>
          <w:ilvl w:val="0"/>
          <w:numId w:val="12"/>
        </w:numPr>
        <w:spacing w:after="0"/>
        <w:ind w:left="0" w:firstLine="709"/>
        <w:jc w:val="both"/>
        <w:rPr>
          <w:rFonts w:ascii="Times New Roman" w:hAnsi="Times New Roman" w:cs="Times New Roman"/>
          <w:sz w:val="28"/>
          <w:szCs w:val="28"/>
          <w:lang w:val="be-BY"/>
        </w:rPr>
      </w:pPr>
      <w:r w:rsidRPr="00F44489">
        <w:rPr>
          <w:rFonts w:ascii="Times New Roman" w:hAnsi="Times New Roman" w:cs="Times New Roman"/>
          <w:sz w:val="28"/>
          <w:szCs w:val="28"/>
          <w:lang w:val="be-BY"/>
        </w:rPr>
        <w:t>Янусова, О. Б. Толерантность как ценностный компонент инклюзивной культуры педагога // Проблемы формирования инклюзивной компетентности специалистов педагогических специальностей сб. материалов I Междунар. науч.-практ. конф., Барановичи, 26-27 мая 2016 г. /– Барановичи : БарГУ, 2016. – С. 101 – 103.</w:t>
      </w:r>
    </w:p>
    <w:p w:rsidR="00F7346B" w:rsidRPr="00F44489" w:rsidRDefault="00F7346B" w:rsidP="00F44489">
      <w:pPr>
        <w:spacing w:after="0"/>
        <w:jc w:val="both"/>
        <w:rPr>
          <w:rFonts w:ascii="Times New Roman" w:hAnsi="Times New Roman" w:cs="Times New Roman"/>
          <w:sz w:val="28"/>
          <w:szCs w:val="28"/>
        </w:rPr>
      </w:pPr>
    </w:p>
    <w:p w:rsidR="00C42E52" w:rsidRPr="00F44489" w:rsidRDefault="00316094" w:rsidP="00F44489">
      <w:pPr>
        <w:spacing w:after="0"/>
        <w:jc w:val="both"/>
        <w:rPr>
          <w:rFonts w:ascii="Times New Roman" w:eastAsia="Times New Roman" w:hAnsi="Times New Roman" w:cs="Times New Roman"/>
          <w:i/>
          <w:sz w:val="28"/>
          <w:szCs w:val="28"/>
          <w:lang w:val="be-BY" w:eastAsia="ru-RU"/>
        </w:rPr>
      </w:pPr>
      <w:r w:rsidRPr="00F44489">
        <w:rPr>
          <w:rFonts w:ascii="Arial" w:hAnsi="Arial" w:cs="Arial"/>
          <w:color w:val="FFFFFF"/>
          <w:sz w:val="28"/>
          <w:szCs w:val="28"/>
          <w:lang w:val="be-BY"/>
        </w:rPr>
        <w:t>).</w:t>
      </w:r>
      <w:r w:rsidR="00C42E52" w:rsidRPr="00F44489">
        <w:rPr>
          <w:i/>
          <w:sz w:val="28"/>
          <w:szCs w:val="28"/>
          <w:lang w:val="be-BY"/>
        </w:rPr>
        <w:br w:type="page"/>
      </w:r>
    </w:p>
    <w:p w:rsidR="000E08F8" w:rsidRPr="00F44489" w:rsidRDefault="00C42E52" w:rsidP="00F44489">
      <w:pPr>
        <w:pStyle w:val="2"/>
        <w:spacing w:line="276" w:lineRule="auto"/>
        <w:jc w:val="right"/>
        <w:rPr>
          <w:i/>
          <w:szCs w:val="28"/>
        </w:rPr>
      </w:pPr>
      <w:r w:rsidRPr="00F44489">
        <w:rPr>
          <w:i/>
          <w:szCs w:val="28"/>
        </w:rPr>
        <w:lastRenderedPageBreak/>
        <w:t>Приложение 1</w:t>
      </w:r>
    </w:p>
    <w:p w:rsidR="00C42E52" w:rsidRPr="00F44489" w:rsidRDefault="00C42E52" w:rsidP="00F44489">
      <w:pPr>
        <w:pStyle w:val="2"/>
        <w:spacing w:line="276" w:lineRule="auto"/>
        <w:jc w:val="right"/>
        <w:rPr>
          <w:i/>
          <w:szCs w:val="28"/>
        </w:rPr>
      </w:pPr>
    </w:p>
    <w:p w:rsidR="00C42E52" w:rsidRPr="00F44489" w:rsidRDefault="00C42E52" w:rsidP="00F44489">
      <w:pPr>
        <w:pStyle w:val="2"/>
        <w:spacing w:line="276" w:lineRule="auto"/>
        <w:rPr>
          <w:b/>
          <w:szCs w:val="28"/>
        </w:rPr>
      </w:pPr>
      <w:r w:rsidRPr="00F44489">
        <w:rPr>
          <w:b/>
          <w:szCs w:val="28"/>
        </w:rPr>
        <w:t xml:space="preserve">Сценарий онлайн-праздника, </w:t>
      </w:r>
      <w:proofErr w:type="gramStart"/>
      <w:r w:rsidRPr="00F44489">
        <w:rPr>
          <w:b/>
          <w:szCs w:val="28"/>
        </w:rPr>
        <w:t>посвященного</w:t>
      </w:r>
      <w:proofErr w:type="gramEnd"/>
      <w:r w:rsidRPr="00F44489">
        <w:rPr>
          <w:b/>
          <w:szCs w:val="28"/>
        </w:rPr>
        <w:t xml:space="preserve"> Дню Матери</w:t>
      </w:r>
    </w:p>
    <w:p w:rsidR="00C42E52" w:rsidRPr="00F44489" w:rsidRDefault="00C42E52" w:rsidP="00F44489">
      <w:pPr>
        <w:pStyle w:val="2"/>
        <w:spacing w:line="276" w:lineRule="auto"/>
        <w:ind w:firstLine="709"/>
        <w:jc w:val="both"/>
        <w:rPr>
          <w:i/>
          <w:szCs w:val="28"/>
        </w:rPr>
      </w:pPr>
      <w:r w:rsidRPr="00F44489">
        <w:rPr>
          <w:i/>
          <w:szCs w:val="28"/>
        </w:rPr>
        <w:t>Онлайн праздник представляет собой видеофильм, составленный из нескольких сюжетов-сцен.</w:t>
      </w:r>
    </w:p>
    <w:p w:rsidR="00C42E52" w:rsidRPr="00F44489" w:rsidRDefault="00C42E52" w:rsidP="00F44489">
      <w:pPr>
        <w:pStyle w:val="2"/>
        <w:spacing w:line="276" w:lineRule="auto"/>
        <w:ind w:firstLine="709"/>
        <w:jc w:val="both"/>
        <w:rPr>
          <w:i/>
          <w:szCs w:val="28"/>
        </w:rPr>
      </w:pPr>
      <w:r w:rsidRPr="00F44489">
        <w:rPr>
          <w:i/>
          <w:szCs w:val="28"/>
          <w:u w:val="single"/>
        </w:rPr>
        <w:t>Участники</w:t>
      </w:r>
      <w:r w:rsidRPr="00F44489">
        <w:rPr>
          <w:i/>
          <w:szCs w:val="28"/>
        </w:rPr>
        <w:t>: учащиеся объединения по интересам «Бисер Шоу», родители учащихся объединения по интересам «Бисер Шоу»</w:t>
      </w:r>
    </w:p>
    <w:p w:rsidR="00C42E52" w:rsidRPr="00F44489" w:rsidRDefault="00C42E52" w:rsidP="00F44489">
      <w:pPr>
        <w:pStyle w:val="2"/>
        <w:spacing w:line="276" w:lineRule="auto"/>
        <w:ind w:firstLine="709"/>
        <w:jc w:val="both"/>
        <w:rPr>
          <w:i/>
          <w:szCs w:val="28"/>
        </w:rPr>
      </w:pPr>
      <w:r w:rsidRPr="00F44489">
        <w:rPr>
          <w:i/>
          <w:szCs w:val="28"/>
          <w:u w:val="single"/>
        </w:rPr>
        <w:t>Размещение онлайн-праздника</w:t>
      </w:r>
      <w:r w:rsidRPr="00F44489">
        <w:rPr>
          <w:i/>
          <w:szCs w:val="28"/>
        </w:rPr>
        <w:t xml:space="preserve">: </w:t>
      </w:r>
      <w:proofErr w:type="spellStart"/>
      <w:r w:rsidRPr="00F44489">
        <w:rPr>
          <w:i/>
          <w:szCs w:val="28"/>
        </w:rPr>
        <w:t>Ютуб</w:t>
      </w:r>
      <w:proofErr w:type="spellEnd"/>
      <w:r w:rsidRPr="00F44489">
        <w:rPr>
          <w:i/>
          <w:szCs w:val="28"/>
        </w:rPr>
        <w:t xml:space="preserve">-канал «Бисер Шоу», ссылка </w:t>
      </w:r>
      <w:hyperlink r:id="rId17" w:history="1">
        <w:r w:rsidRPr="00F44489">
          <w:rPr>
            <w:rStyle w:val="a4"/>
            <w:i/>
            <w:szCs w:val="28"/>
          </w:rPr>
          <w:t>https://www.youtube.com/watch?v=nhP6pu02v0Q&amp;t=772s</w:t>
        </w:r>
      </w:hyperlink>
    </w:p>
    <w:p w:rsidR="00C42E52" w:rsidRPr="00F44489" w:rsidRDefault="00C42E52" w:rsidP="00F44489">
      <w:pPr>
        <w:pStyle w:val="2"/>
        <w:spacing w:line="276" w:lineRule="auto"/>
        <w:ind w:firstLine="709"/>
        <w:jc w:val="both"/>
        <w:rPr>
          <w:i/>
          <w:szCs w:val="28"/>
        </w:rPr>
      </w:pPr>
    </w:p>
    <w:p w:rsidR="00C42E52" w:rsidRPr="00F44489" w:rsidRDefault="00C42E52" w:rsidP="00F44489">
      <w:pPr>
        <w:pStyle w:val="2"/>
        <w:spacing w:line="276" w:lineRule="auto"/>
        <w:ind w:firstLine="709"/>
        <w:jc w:val="both"/>
        <w:rPr>
          <w:szCs w:val="28"/>
        </w:rPr>
      </w:pPr>
      <w:r w:rsidRPr="00F44489">
        <w:rPr>
          <w:b/>
          <w:szCs w:val="28"/>
          <w:u w:val="single"/>
        </w:rPr>
        <w:t>Заставка видео</w:t>
      </w:r>
      <w:r w:rsidRPr="00F44489">
        <w:rPr>
          <w:szCs w:val="28"/>
        </w:rPr>
        <w:t xml:space="preserve">: песочный рисунок, </w:t>
      </w:r>
      <w:proofErr w:type="gramStart"/>
      <w:r w:rsidRPr="00F44489">
        <w:rPr>
          <w:szCs w:val="28"/>
        </w:rPr>
        <w:t>песня про маму</w:t>
      </w:r>
      <w:proofErr w:type="gramEnd"/>
      <w:r w:rsidRPr="00F44489">
        <w:rPr>
          <w:szCs w:val="28"/>
        </w:rPr>
        <w:t>.</w:t>
      </w:r>
    </w:p>
    <w:p w:rsidR="00C42E52" w:rsidRPr="00F44489" w:rsidRDefault="00C42E52" w:rsidP="00F44489">
      <w:pPr>
        <w:pStyle w:val="2"/>
        <w:spacing w:line="276" w:lineRule="auto"/>
        <w:ind w:firstLine="709"/>
        <w:jc w:val="both"/>
        <w:rPr>
          <w:szCs w:val="28"/>
        </w:rPr>
      </w:pPr>
      <w:r w:rsidRPr="00F44489">
        <w:rPr>
          <w:b/>
          <w:szCs w:val="28"/>
          <w:u w:val="single"/>
        </w:rPr>
        <w:t>Демонстрация коллажей</w:t>
      </w:r>
      <w:r w:rsidRPr="00F44489">
        <w:rPr>
          <w:szCs w:val="28"/>
        </w:rPr>
        <w:t>. Видеоряд с выставкой коллажей, на которых фотографии кружковцев вместе с их мамами.</w:t>
      </w:r>
    </w:p>
    <w:p w:rsidR="00C42E52" w:rsidRPr="00F44489" w:rsidRDefault="00C42E52" w:rsidP="00F44489">
      <w:pPr>
        <w:pStyle w:val="2"/>
        <w:spacing w:line="276" w:lineRule="auto"/>
        <w:ind w:firstLine="709"/>
        <w:jc w:val="both"/>
        <w:rPr>
          <w:szCs w:val="28"/>
        </w:rPr>
      </w:pPr>
      <w:r w:rsidRPr="00F44489">
        <w:rPr>
          <w:b/>
          <w:szCs w:val="28"/>
          <w:u w:val="single"/>
        </w:rPr>
        <w:t>Вступительная часть</w:t>
      </w:r>
      <w:r w:rsidRPr="00F44489">
        <w:rPr>
          <w:szCs w:val="28"/>
        </w:rPr>
        <w:t xml:space="preserve">. Письмо-поздравление для мам кружковцев от руководителя объединения по интересам «Бисер Шоу» </w:t>
      </w:r>
      <w:proofErr w:type="spellStart"/>
      <w:r w:rsidRPr="00F44489">
        <w:rPr>
          <w:szCs w:val="28"/>
        </w:rPr>
        <w:t>Авижец</w:t>
      </w:r>
      <w:proofErr w:type="spellEnd"/>
      <w:r w:rsidRPr="00F44489">
        <w:rPr>
          <w:szCs w:val="28"/>
        </w:rPr>
        <w:t xml:space="preserve"> Анастасии Николаевны.</w:t>
      </w:r>
    </w:p>
    <w:p w:rsidR="00C42E52" w:rsidRPr="00F44489" w:rsidRDefault="00C42E52" w:rsidP="00F44489">
      <w:pPr>
        <w:pStyle w:val="2"/>
        <w:spacing w:line="276" w:lineRule="auto"/>
        <w:ind w:firstLine="709"/>
        <w:jc w:val="both"/>
        <w:rPr>
          <w:szCs w:val="28"/>
        </w:rPr>
      </w:pPr>
      <w:proofErr w:type="spellStart"/>
      <w:r w:rsidRPr="00F44489">
        <w:rPr>
          <w:b/>
          <w:szCs w:val="28"/>
          <w:u w:val="single"/>
        </w:rPr>
        <w:t>Видеозарисовка</w:t>
      </w:r>
      <w:proofErr w:type="spellEnd"/>
      <w:r w:rsidRPr="00F44489">
        <w:rPr>
          <w:b/>
          <w:szCs w:val="28"/>
          <w:u w:val="single"/>
        </w:rPr>
        <w:t xml:space="preserve"> «Спасибо Маме </w:t>
      </w:r>
      <w:proofErr w:type="gramStart"/>
      <w:r w:rsidRPr="00F44489">
        <w:rPr>
          <w:b/>
          <w:szCs w:val="28"/>
          <w:u w:val="single"/>
        </w:rPr>
        <w:t>за</w:t>
      </w:r>
      <w:proofErr w:type="gramEnd"/>
      <w:r w:rsidRPr="00F44489">
        <w:rPr>
          <w:b/>
          <w:szCs w:val="28"/>
          <w:u w:val="single"/>
        </w:rPr>
        <w:t>…»</w:t>
      </w:r>
      <w:r w:rsidRPr="00F44489">
        <w:rPr>
          <w:szCs w:val="28"/>
        </w:rPr>
        <w:t xml:space="preserve">. </w:t>
      </w:r>
    </w:p>
    <w:p w:rsidR="00C42E52" w:rsidRPr="00F44489" w:rsidRDefault="00C42E52" w:rsidP="00F44489">
      <w:pPr>
        <w:pStyle w:val="2"/>
        <w:spacing w:line="276" w:lineRule="auto"/>
        <w:ind w:firstLine="709"/>
        <w:jc w:val="both"/>
        <w:rPr>
          <w:szCs w:val="28"/>
        </w:rPr>
      </w:pPr>
      <w:r w:rsidRPr="00F44489">
        <w:rPr>
          <w:i/>
          <w:szCs w:val="28"/>
        </w:rPr>
        <w:t>Эпизод 1.</w:t>
      </w:r>
      <w:r w:rsidRPr="00F44489">
        <w:rPr>
          <w:szCs w:val="28"/>
        </w:rPr>
        <w:t xml:space="preserve"> </w:t>
      </w:r>
      <w:proofErr w:type="gramStart"/>
      <w:r w:rsidRPr="00F44489">
        <w:rPr>
          <w:szCs w:val="28"/>
        </w:rPr>
        <w:t>Кружковцы пишут на вырезанных из бумаги сердечка слова, за что каждый из них хотел бы поблагодарить свою маму.</w:t>
      </w:r>
      <w:proofErr w:type="gramEnd"/>
    </w:p>
    <w:p w:rsidR="00C42E52" w:rsidRPr="00F44489" w:rsidRDefault="00C42E52" w:rsidP="00F44489">
      <w:pPr>
        <w:pStyle w:val="2"/>
        <w:spacing w:line="276" w:lineRule="auto"/>
        <w:ind w:firstLine="709"/>
        <w:jc w:val="both"/>
        <w:rPr>
          <w:szCs w:val="28"/>
        </w:rPr>
      </w:pPr>
      <w:r w:rsidRPr="00F44489">
        <w:rPr>
          <w:i/>
          <w:szCs w:val="28"/>
        </w:rPr>
        <w:t>Эпизод 2.</w:t>
      </w:r>
      <w:r w:rsidRPr="00F44489">
        <w:rPr>
          <w:szCs w:val="28"/>
        </w:rPr>
        <w:t xml:space="preserve"> Кружковцы по очереди произносят написанные слова вслух, а затем приклеивают сердечки </w:t>
      </w:r>
      <w:proofErr w:type="gramStart"/>
      <w:r w:rsidRPr="00F44489">
        <w:rPr>
          <w:szCs w:val="28"/>
        </w:rPr>
        <w:t>к</w:t>
      </w:r>
      <w:proofErr w:type="gramEnd"/>
      <w:r w:rsidRPr="00F44489">
        <w:rPr>
          <w:szCs w:val="28"/>
        </w:rPr>
        <w:t xml:space="preserve"> </w:t>
      </w:r>
    </w:p>
    <w:p w:rsidR="00C42E52" w:rsidRPr="00F44489" w:rsidRDefault="00834A94" w:rsidP="00F44489">
      <w:pPr>
        <w:spacing w:after="0"/>
        <w:ind w:firstLine="851"/>
        <w:jc w:val="both"/>
        <w:rPr>
          <w:rFonts w:ascii="Times New Roman" w:hAnsi="Times New Roman" w:cs="Times New Roman"/>
          <w:sz w:val="28"/>
          <w:szCs w:val="28"/>
        </w:rPr>
      </w:pPr>
      <w:r w:rsidRPr="00F44489">
        <w:rPr>
          <w:rFonts w:ascii="Times New Roman" w:hAnsi="Times New Roman" w:cs="Times New Roman"/>
          <w:i/>
          <w:sz w:val="28"/>
          <w:szCs w:val="28"/>
        </w:rPr>
        <w:t>Эпизод 3</w:t>
      </w:r>
      <w:r w:rsidRPr="00F44489">
        <w:rPr>
          <w:rFonts w:ascii="Times New Roman" w:hAnsi="Times New Roman" w:cs="Times New Roman"/>
          <w:sz w:val="28"/>
          <w:szCs w:val="28"/>
        </w:rPr>
        <w:t xml:space="preserve">. </w:t>
      </w:r>
      <w:r w:rsidR="00C42E52" w:rsidRPr="00F44489">
        <w:rPr>
          <w:rFonts w:ascii="Times New Roman" w:hAnsi="Times New Roman" w:cs="Times New Roman"/>
          <w:sz w:val="28"/>
          <w:szCs w:val="28"/>
        </w:rPr>
        <w:t xml:space="preserve">Видеоигра «Стихи из маминого детства». В ходе видеоигры были показаны сюжеты, где мамы ребят начинают зачитывать всем известное стихотворение. Задачей детей было отгадать, что это за стихотворение и записать </w:t>
      </w:r>
      <w:proofErr w:type="spellStart"/>
      <w:r w:rsidR="00C42E52" w:rsidRPr="00F44489">
        <w:rPr>
          <w:rFonts w:ascii="Times New Roman" w:hAnsi="Times New Roman" w:cs="Times New Roman"/>
          <w:sz w:val="28"/>
          <w:szCs w:val="28"/>
        </w:rPr>
        <w:t>видеоответ</w:t>
      </w:r>
      <w:proofErr w:type="spellEnd"/>
      <w:r w:rsidR="00C42E52" w:rsidRPr="00F44489">
        <w:rPr>
          <w:rFonts w:ascii="Times New Roman" w:hAnsi="Times New Roman" w:cs="Times New Roman"/>
          <w:sz w:val="28"/>
          <w:szCs w:val="28"/>
        </w:rPr>
        <w:t xml:space="preserve"> с продолжением этого стихотворения.</w:t>
      </w:r>
    </w:p>
    <w:p w:rsidR="00C42E52" w:rsidRPr="00F44489" w:rsidRDefault="00834A94" w:rsidP="00F44489">
      <w:pPr>
        <w:spacing w:after="0"/>
        <w:ind w:firstLine="851"/>
        <w:jc w:val="both"/>
        <w:rPr>
          <w:rFonts w:ascii="Times New Roman" w:hAnsi="Times New Roman" w:cs="Times New Roman"/>
          <w:sz w:val="28"/>
          <w:szCs w:val="28"/>
        </w:rPr>
      </w:pPr>
      <w:r w:rsidRPr="00F44489">
        <w:rPr>
          <w:rFonts w:ascii="Times New Roman" w:hAnsi="Times New Roman" w:cs="Times New Roman"/>
          <w:i/>
          <w:sz w:val="28"/>
          <w:szCs w:val="28"/>
        </w:rPr>
        <w:t>Эпизод 4</w:t>
      </w:r>
      <w:r w:rsidRPr="00F44489">
        <w:rPr>
          <w:rFonts w:ascii="Times New Roman" w:hAnsi="Times New Roman" w:cs="Times New Roman"/>
          <w:sz w:val="28"/>
          <w:szCs w:val="28"/>
        </w:rPr>
        <w:t xml:space="preserve">. </w:t>
      </w:r>
      <w:r w:rsidR="00C42E52" w:rsidRPr="00F44489">
        <w:rPr>
          <w:rFonts w:ascii="Times New Roman" w:hAnsi="Times New Roman" w:cs="Times New Roman"/>
          <w:sz w:val="28"/>
          <w:szCs w:val="28"/>
        </w:rPr>
        <w:t>Анкета-сюрприз «Как хорошо я знаю свою маму». В сюжете были показаны кружковцы, которые отвечают на неожиданные вопросы о своих мамах. Например, «что мама любит делать дома одна», «какое блюдо у мамы получается лучше всего» и др.</w:t>
      </w:r>
    </w:p>
    <w:p w:rsidR="00C42E52" w:rsidRPr="00F44489" w:rsidRDefault="00834A94" w:rsidP="00F44489">
      <w:pPr>
        <w:spacing w:after="0"/>
        <w:ind w:firstLine="851"/>
        <w:jc w:val="both"/>
        <w:rPr>
          <w:rFonts w:ascii="Times New Roman" w:hAnsi="Times New Roman" w:cs="Times New Roman"/>
          <w:sz w:val="28"/>
          <w:szCs w:val="28"/>
        </w:rPr>
      </w:pPr>
      <w:r w:rsidRPr="00F44489">
        <w:rPr>
          <w:rFonts w:ascii="Times New Roman" w:hAnsi="Times New Roman" w:cs="Times New Roman"/>
          <w:i/>
          <w:sz w:val="28"/>
          <w:szCs w:val="28"/>
        </w:rPr>
        <w:t>Эпизод 5</w:t>
      </w:r>
      <w:r w:rsidRPr="00F44489">
        <w:rPr>
          <w:rFonts w:ascii="Times New Roman" w:hAnsi="Times New Roman" w:cs="Times New Roman"/>
          <w:sz w:val="28"/>
          <w:szCs w:val="28"/>
        </w:rPr>
        <w:t xml:space="preserve">. </w:t>
      </w:r>
      <w:proofErr w:type="spellStart"/>
      <w:r w:rsidR="00C42E52" w:rsidRPr="00F44489">
        <w:rPr>
          <w:rFonts w:ascii="Times New Roman" w:hAnsi="Times New Roman" w:cs="Times New Roman"/>
          <w:sz w:val="28"/>
          <w:szCs w:val="28"/>
        </w:rPr>
        <w:t>Видеосюрприз</w:t>
      </w:r>
      <w:proofErr w:type="spellEnd"/>
      <w:r w:rsidR="00C42E52" w:rsidRPr="00F44489">
        <w:rPr>
          <w:rFonts w:ascii="Times New Roman" w:hAnsi="Times New Roman" w:cs="Times New Roman"/>
          <w:sz w:val="28"/>
          <w:szCs w:val="28"/>
        </w:rPr>
        <w:t xml:space="preserve"> от мам. Сюжет был создан из записанных заранее куплетов из стихотворения «Стихотворение о материнском счастье», которые читали мамы кружковцев. </w:t>
      </w:r>
    </w:p>
    <w:p w:rsidR="00C42E52" w:rsidRPr="00F44489" w:rsidRDefault="00834A94" w:rsidP="00F44489">
      <w:pPr>
        <w:spacing w:after="0"/>
        <w:ind w:firstLine="851"/>
        <w:jc w:val="both"/>
        <w:rPr>
          <w:rFonts w:ascii="Times New Roman" w:hAnsi="Times New Roman" w:cs="Times New Roman"/>
          <w:sz w:val="28"/>
          <w:szCs w:val="28"/>
        </w:rPr>
      </w:pPr>
      <w:r w:rsidRPr="00F44489">
        <w:rPr>
          <w:rFonts w:ascii="Times New Roman" w:hAnsi="Times New Roman" w:cs="Times New Roman"/>
          <w:i/>
          <w:sz w:val="28"/>
          <w:szCs w:val="28"/>
        </w:rPr>
        <w:t>Эпизод 6.</w:t>
      </w:r>
      <w:r w:rsidRPr="00F44489">
        <w:rPr>
          <w:rFonts w:ascii="Times New Roman" w:hAnsi="Times New Roman" w:cs="Times New Roman"/>
          <w:sz w:val="28"/>
          <w:szCs w:val="28"/>
        </w:rPr>
        <w:t xml:space="preserve"> </w:t>
      </w:r>
      <w:r w:rsidR="00C42E52" w:rsidRPr="00F44489">
        <w:rPr>
          <w:rFonts w:ascii="Times New Roman" w:hAnsi="Times New Roman" w:cs="Times New Roman"/>
          <w:sz w:val="28"/>
          <w:szCs w:val="28"/>
        </w:rPr>
        <w:t>Видеопоздравление от кружковцев. В этом сюжете были размещены видеопоздравления от кружковцев, которые занимаются на индивидуальном обучении, а также от ребят, которые в момент создания видео находились на изоляции.</w:t>
      </w:r>
    </w:p>
    <w:p w:rsidR="00834A94" w:rsidRPr="00F44489" w:rsidRDefault="00834A94" w:rsidP="00F44489">
      <w:pPr>
        <w:spacing w:after="0"/>
        <w:ind w:firstLine="851"/>
        <w:jc w:val="both"/>
        <w:rPr>
          <w:rFonts w:ascii="Times New Roman" w:hAnsi="Times New Roman" w:cs="Times New Roman"/>
          <w:i/>
          <w:sz w:val="28"/>
          <w:szCs w:val="28"/>
        </w:rPr>
      </w:pPr>
      <w:r w:rsidRPr="00F44489">
        <w:rPr>
          <w:rFonts w:ascii="Times New Roman" w:hAnsi="Times New Roman" w:cs="Times New Roman"/>
          <w:i/>
          <w:sz w:val="28"/>
          <w:szCs w:val="28"/>
        </w:rPr>
        <w:t>Демонстрация эпизодов, которые не вошли в основную часть.</w:t>
      </w:r>
    </w:p>
    <w:p w:rsidR="00834A94" w:rsidRPr="00F44489" w:rsidRDefault="00834A94" w:rsidP="00F44489">
      <w:pPr>
        <w:spacing w:after="0"/>
        <w:ind w:firstLine="851"/>
        <w:jc w:val="both"/>
        <w:rPr>
          <w:rFonts w:ascii="Times New Roman" w:hAnsi="Times New Roman" w:cs="Times New Roman"/>
          <w:b/>
          <w:sz w:val="28"/>
          <w:szCs w:val="28"/>
          <w:u w:val="single"/>
        </w:rPr>
      </w:pPr>
      <w:r w:rsidRPr="00F44489">
        <w:rPr>
          <w:rFonts w:ascii="Times New Roman" w:hAnsi="Times New Roman" w:cs="Times New Roman"/>
          <w:b/>
          <w:sz w:val="28"/>
          <w:szCs w:val="28"/>
          <w:u w:val="single"/>
        </w:rPr>
        <w:t>Конечные титры.</w:t>
      </w:r>
    </w:p>
    <w:p w:rsidR="00374A10" w:rsidRPr="00F44489" w:rsidRDefault="00374A10" w:rsidP="00F44489">
      <w:pPr>
        <w:ind w:firstLine="851"/>
        <w:rPr>
          <w:rFonts w:ascii="Times New Roman" w:eastAsia="Times New Roman" w:hAnsi="Times New Roman" w:cs="Times New Roman"/>
          <w:i/>
          <w:sz w:val="28"/>
          <w:szCs w:val="28"/>
          <w:lang w:eastAsia="ru-RU"/>
        </w:rPr>
      </w:pPr>
      <w:r w:rsidRPr="00F44489">
        <w:rPr>
          <w:i/>
          <w:sz w:val="28"/>
          <w:szCs w:val="28"/>
        </w:rPr>
        <w:br w:type="page"/>
      </w:r>
    </w:p>
    <w:p w:rsidR="00C42E52" w:rsidRPr="00F44489" w:rsidRDefault="00374A10" w:rsidP="00F44489">
      <w:pPr>
        <w:pStyle w:val="2"/>
        <w:spacing w:line="276" w:lineRule="auto"/>
        <w:ind w:firstLine="709"/>
        <w:jc w:val="right"/>
        <w:rPr>
          <w:i/>
          <w:szCs w:val="28"/>
        </w:rPr>
      </w:pPr>
      <w:r w:rsidRPr="00F44489">
        <w:rPr>
          <w:i/>
          <w:szCs w:val="28"/>
        </w:rPr>
        <w:lastRenderedPageBreak/>
        <w:t>Приложение 2</w:t>
      </w:r>
    </w:p>
    <w:p w:rsidR="00374A10" w:rsidRPr="00F44489" w:rsidRDefault="00374A10" w:rsidP="00F44489">
      <w:pPr>
        <w:pStyle w:val="2"/>
        <w:spacing w:line="276" w:lineRule="auto"/>
        <w:ind w:firstLine="709"/>
        <w:jc w:val="right"/>
        <w:rPr>
          <w:i/>
          <w:szCs w:val="28"/>
        </w:rPr>
      </w:pPr>
    </w:p>
    <w:p w:rsidR="00374A10" w:rsidRPr="00F44489" w:rsidRDefault="00374A10" w:rsidP="00F44489">
      <w:pPr>
        <w:jc w:val="center"/>
        <w:rPr>
          <w:rFonts w:ascii="Times New Roman" w:eastAsia="Times New Roman" w:hAnsi="Times New Roman" w:cs="Times New Roman"/>
          <w:b/>
          <w:sz w:val="28"/>
          <w:szCs w:val="28"/>
        </w:rPr>
      </w:pPr>
      <w:r w:rsidRPr="00F44489">
        <w:rPr>
          <w:rFonts w:ascii="Times New Roman" w:eastAsia="Times New Roman" w:hAnsi="Times New Roman" w:cs="Times New Roman"/>
          <w:b/>
          <w:sz w:val="28"/>
          <w:szCs w:val="28"/>
        </w:rPr>
        <w:t>Текстовая разработка мастер-класса «Мотивируем к творчеству посредством видео мастер-класса»</w:t>
      </w:r>
    </w:p>
    <w:p w:rsidR="00374A10" w:rsidRPr="00F44489" w:rsidRDefault="00374A10" w:rsidP="00F44489">
      <w:pPr>
        <w:spacing w:after="0"/>
        <w:ind w:firstLine="709"/>
        <w:jc w:val="both"/>
        <w:rPr>
          <w:rFonts w:ascii="Times New Roman" w:eastAsia="Times New Roman" w:hAnsi="Times New Roman" w:cs="Times New Roman"/>
          <w:sz w:val="28"/>
          <w:szCs w:val="28"/>
        </w:rPr>
      </w:pPr>
      <w:r w:rsidRPr="00F44489">
        <w:rPr>
          <w:rFonts w:ascii="Times New Roman" w:eastAsia="Times New Roman" w:hAnsi="Times New Roman" w:cs="Times New Roman"/>
          <w:b/>
          <w:sz w:val="28"/>
          <w:szCs w:val="28"/>
        </w:rPr>
        <w:t xml:space="preserve">Цель мастер-класса: </w:t>
      </w:r>
      <w:r w:rsidRPr="00F44489">
        <w:rPr>
          <w:rFonts w:ascii="Times New Roman" w:eastAsia="Times New Roman" w:hAnsi="Times New Roman" w:cs="Times New Roman"/>
          <w:sz w:val="28"/>
          <w:szCs w:val="28"/>
        </w:rPr>
        <w:t>развитие практических умений педагогов дополнительного образования, направленных на мотивацию обучающихся к занятию прикладным творчеством.</w:t>
      </w:r>
    </w:p>
    <w:p w:rsidR="00374A10" w:rsidRPr="00F44489" w:rsidRDefault="00374A10" w:rsidP="00F44489">
      <w:pPr>
        <w:spacing w:after="0"/>
        <w:ind w:firstLine="709"/>
        <w:jc w:val="both"/>
        <w:rPr>
          <w:rFonts w:ascii="Times New Roman" w:eastAsia="Times New Roman" w:hAnsi="Times New Roman" w:cs="Times New Roman"/>
          <w:sz w:val="28"/>
          <w:szCs w:val="28"/>
        </w:rPr>
      </w:pPr>
      <w:r w:rsidRPr="00F44489">
        <w:rPr>
          <w:rFonts w:ascii="Times New Roman" w:eastAsia="Times New Roman" w:hAnsi="Times New Roman" w:cs="Times New Roman"/>
          <w:b/>
          <w:sz w:val="28"/>
          <w:szCs w:val="28"/>
        </w:rPr>
        <w:t>Задачи</w:t>
      </w:r>
      <w:r w:rsidRPr="00F44489">
        <w:rPr>
          <w:rFonts w:ascii="Times New Roman" w:eastAsia="Times New Roman" w:hAnsi="Times New Roman" w:cs="Times New Roman"/>
          <w:sz w:val="28"/>
          <w:szCs w:val="28"/>
        </w:rPr>
        <w:t xml:space="preserve">: </w:t>
      </w:r>
    </w:p>
    <w:p w:rsidR="00374A10" w:rsidRPr="00F44489" w:rsidRDefault="00374A10" w:rsidP="00F44489">
      <w:pPr>
        <w:spacing w:after="0"/>
        <w:ind w:firstLine="709"/>
        <w:jc w:val="both"/>
        <w:rPr>
          <w:rFonts w:ascii="Times New Roman" w:eastAsia="Times New Roman" w:hAnsi="Times New Roman" w:cs="Times New Roman"/>
          <w:sz w:val="28"/>
          <w:szCs w:val="28"/>
        </w:rPr>
      </w:pPr>
      <w:r w:rsidRPr="00F44489">
        <w:rPr>
          <w:rFonts w:ascii="Times New Roman" w:eastAsia="Times New Roman" w:hAnsi="Times New Roman" w:cs="Times New Roman"/>
          <w:sz w:val="28"/>
          <w:szCs w:val="28"/>
        </w:rPr>
        <w:t>Раскрыть значение видео мастер-класса, как формы творческой деятельности педагога дополнительного образования и обучающихся объединения по интересам.</w:t>
      </w:r>
    </w:p>
    <w:p w:rsidR="00374A10" w:rsidRPr="00F44489" w:rsidRDefault="00374A10" w:rsidP="00F44489">
      <w:pPr>
        <w:spacing w:after="0"/>
        <w:ind w:firstLine="709"/>
        <w:jc w:val="both"/>
        <w:rPr>
          <w:rFonts w:ascii="Times New Roman" w:eastAsia="Times New Roman" w:hAnsi="Times New Roman" w:cs="Times New Roman"/>
          <w:sz w:val="28"/>
          <w:szCs w:val="28"/>
        </w:rPr>
      </w:pPr>
      <w:r w:rsidRPr="00F44489">
        <w:rPr>
          <w:rFonts w:ascii="Times New Roman" w:eastAsia="Times New Roman" w:hAnsi="Times New Roman" w:cs="Times New Roman"/>
          <w:sz w:val="28"/>
          <w:szCs w:val="28"/>
        </w:rPr>
        <w:t>Показать алгоритм последовательности подготовительной работы и съемки этапов видео мастер-класса.</w:t>
      </w:r>
    </w:p>
    <w:p w:rsidR="00374A10" w:rsidRPr="00F44489" w:rsidRDefault="00374A10" w:rsidP="00F44489">
      <w:pPr>
        <w:spacing w:after="0"/>
        <w:ind w:firstLine="709"/>
        <w:jc w:val="both"/>
        <w:rPr>
          <w:rFonts w:ascii="Times New Roman" w:eastAsia="Times New Roman" w:hAnsi="Times New Roman" w:cs="Times New Roman"/>
          <w:sz w:val="28"/>
          <w:szCs w:val="28"/>
        </w:rPr>
      </w:pPr>
      <w:r w:rsidRPr="00F44489">
        <w:rPr>
          <w:rFonts w:ascii="Times New Roman" w:eastAsia="Times New Roman" w:hAnsi="Times New Roman" w:cs="Times New Roman"/>
          <w:sz w:val="28"/>
          <w:szCs w:val="28"/>
        </w:rPr>
        <w:t>Указать на важность эмоциональной связи со зрителем на различных этапах видеоролика.</w:t>
      </w:r>
    </w:p>
    <w:p w:rsidR="00374A10" w:rsidRPr="00F44489" w:rsidRDefault="00374A10" w:rsidP="00F44489">
      <w:pPr>
        <w:spacing w:after="0"/>
        <w:ind w:firstLine="709"/>
        <w:jc w:val="both"/>
        <w:rPr>
          <w:rFonts w:ascii="Times New Roman" w:eastAsia="Times New Roman" w:hAnsi="Times New Roman" w:cs="Times New Roman"/>
          <w:sz w:val="28"/>
          <w:szCs w:val="28"/>
        </w:rPr>
      </w:pPr>
      <w:r w:rsidRPr="00F44489">
        <w:rPr>
          <w:rFonts w:ascii="Times New Roman" w:eastAsia="Times New Roman" w:hAnsi="Times New Roman" w:cs="Times New Roman"/>
          <w:sz w:val="28"/>
          <w:szCs w:val="28"/>
        </w:rPr>
        <w:t>Расширить кругозор участников мастер-класса в области информационно-коммуникационных технологий.</w:t>
      </w:r>
    </w:p>
    <w:p w:rsidR="00374A10" w:rsidRPr="00F44489" w:rsidRDefault="00374A10" w:rsidP="00F44489">
      <w:pPr>
        <w:spacing w:after="0"/>
        <w:ind w:firstLine="709"/>
        <w:jc w:val="both"/>
        <w:rPr>
          <w:rFonts w:ascii="Times New Roman" w:eastAsia="Times New Roman" w:hAnsi="Times New Roman" w:cs="Times New Roman"/>
          <w:sz w:val="28"/>
          <w:szCs w:val="28"/>
        </w:rPr>
      </w:pPr>
      <w:r w:rsidRPr="00F44489">
        <w:rPr>
          <w:rFonts w:ascii="Times New Roman" w:eastAsia="Times New Roman" w:hAnsi="Times New Roman" w:cs="Times New Roman"/>
          <w:b/>
          <w:sz w:val="28"/>
          <w:szCs w:val="28"/>
        </w:rPr>
        <w:t xml:space="preserve">Материально-техническое обеспечение: </w:t>
      </w:r>
      <w:r w:rsidRPr="00F44489">
        <w:rPr>
          <w:rFonts w:ascii="Times New Roman" w:eastAsia="Times New Roman" w:hAnsi="Times New Roman" w:cs="Times New Roman"/>
          <w:sz w:val="28"/>
          <w:szCs w:val="28"/>
        </w:rPr>
        <w:t>персональный компьютер (смартфон, планшет), программа для воспроизведения видеороликов.</w:t>
      </w:r>
    </w:p>
    <w:p w:rsidR="00374A10" w:rsidRPr="00F44489" w:rsidRDefault="00374A10" w:rsidP="00F44489">
      <w:pPr>
        <w:spacing w:after="0"/>
        <w:ind w:firstLine="709"/>
        <w:jc w:val="both"/>
        <w:rPr>
          <w:rFonts w:ascii="Times New Roman" w:eastAsia="Times New Roman" w:hAnsi="Times New Roman" w:cs="Times New Roman"/>
          <w:sz w:val="28"/>
          <w:szCs w:val="28"/>
        </w:rPr>
      </w:pPr>
      <w:r w:rsidRPr="00F44489">
        <w:rPr>
          <w:rFonts w:ascii="Times New Roman" w:eastAsia="Times New Roman" w:hAnsi="Times New Roman" w:cs="Times New Roman"/>
          <w:b/>
          <w:sz w:val="28"/>
          <w:szCs w:val="28"/>
        </w:rPr>
        <w:t xml:space="preserve">Технические характеристики: </w:t>
      </w:r>
      <w:r w:rsidRPr="00F44489">
        <w:rPr>
          <w:rFonts w:ascii="Times New Roman" w:eastAsia="Times New Roman" w:hAnsi="Times New Roman" w:cs="Times New Roman"/>
          <w:sz w:val="28"/>
          <w:szCs w:val="28"/>
        </w:rPr>
        <w:t>видеоролик в формате MP4, длительность видеозаписи 9 мин 43 сек; расширение файла 1920х1080, размер файла 2,36.</w:t>
      </w:r>
    </w:p>
    <w:p w:rsidR="00374A10" w:rsidRPr="00F44489" w:rsidRDefault="00374A10" w:rsidP="00F44489">
      <w:pPr>
        <w:spacing w:after="0"/>
        <w:ind w:firstLine="709"/>
        <w:jc w:val="both"/>
        <w:rPr>
          <w:rFonts w:ascii="Times New Roman" w:eastAsia="Times New Roman" w:hAnsi="Times New Roman" w:cs="Times New Roman"/>
          <w:b/>
          <w:i/>
          <w:sz w:val="28"/>
          <w:szCs w:val="28"/>
        </w:rPr>
      </w:pPr>
    </w:p>
    <w:p w:rsidR="00374A10" w:rsidRPr="00F44489" w:rsidRDefault="00374A10" w:rsidP="00F44489">
      <w:pPr>
        <w:spacing w:after="0"/>
        <w:ind w:firstLine="709"/>
        <w:jc w:val="both"/>
        <w:rPr>
          <w:rFonts w:ascii="Times New Roman" w:eastAsia="Times New Roman" w:hAnsi="Times New Roman" w:cs="Times New Roman"/>
          <w:b/>
          <w:i/>
          <w:sz w:val="28"/>
          <w:szCs w:val="28"/>
        </w:rPr>
      </w:pPr>
      <w:r w:rsidRPr="00F44489">
        <w:rPr>
          <w:rFonts w:ascii="Times New Roman" w:eastAsia="Times New Roman" w:hAnsi="Times New Roman" w:cs="Times New Roman"/>
          <w:b/>
          <w:i/>
          <w:sz w:val="28"/>
          <w:szCs w:val="28"/>
        </w:rPr>
        <w:t>Сценарий мастер-класса «Мотивируем к творчеству посредством видео мастер-класса»</w:t>
      </w:r>
    </w:p>
    <w:p w:rsidR="00374A10" w:rsidRPr="00F44489" w:rsidRDefault="00374A10" w:rsidP="00F44489">
      <w:pPr>
        <w:spacing w:after="0"/>
        <w:ind w:firstLine="709"/>
        <w:jc w:val="both"/>
        <w:rPr>
          <w:rFonts w:ascii="Times New Roman" w:eastAsia="Times New Roman" w:hAnsi="Times New Roman" w:cs="Times New Roman"/>
          <w:b/>
          <w:sz w:val="28"/>
          <w:szCs w:val="28"/>
        </w:rPr>
      </w:pPr>
      <w:r w:rsidRPr="00F44489">
        <w:rPr>
          <w:rFonts w:ascii="Times New Roman" w:eastAsia="Times New Roman" w:hAnsi="Times New Roman" w:cs="Times New Roman"/>
          <w:b/>
          <w:sz w:val="28"/>
          <w:szCs w:val="28"/>
        </w:rPr>
        <w:t>1. Начальные титры.</w:t>
      </w:r>
    </w:p>
    <w:p w:rsidR="00374A10" w:rsidRPr="00F44489" w:rsidRDefault="00374A10" w:rsidP="00F44489">
      <w:pPr>
        <w:spacing w:after="0"/>
        <w:ind w:firstLine="709"/>
        <w:jc w:val="both"/>
        <w:rPr>
          <w:rFonts w:ascii="Times New Roman" w:eastAsia="Times New Roman" w:hAnsi="Times New Roman" w:cs="Times New Roman"/>
          <w:b/>
          <w:i/>
          <w:sz w:val="28"/>
          <w:szCs w:val="28"/>
        </w:rPr>
      </w:pPr>
      <w:r w:rsidRPr="00F44489">
        <w:rPr>
          <w:rFonts w:ascii="Times New Roman" w:eastAsia="Times New Roman" w:hAnsi="Times New Roman" w:cs="Times New Roman"/>
          <w:b/>
          <w:i/>
          <w:sz w:val="28"/>
          <w:szCs w:val="28"/>
        </w:rPr>
        <w:t>Подготовительный блок. Приветствие.</w:t>
      </w:r>
    </w:p>
    <w:p w:rsidR="00374A10" w:rsidRPr="00F44489" w:rsidRDefault="00374A10" w:rsidP="00F44489">
      <w:pPr>
        <w:spacing w:after="0"/>
        <w:ind w:firstLine="709"/>
        <w:jc w:val="both"/>
        <w:rPr>
          <w:rFonts w:ascii="Times New Roman" w:eastAsia="Times New Roman" w:hAnsi="Times New Roman" w:cs="Times New Roman"/>
          <w:sz w:val="28"/>
          <w:szCs w:val="28"/>
          <w:u w:val="single"/>
        </w:rPr>
      </w:pPr>
      <w:r w:rsidRPr="00F44489">
        <w:rPr>
          <w:rFonts w:ascii="Times New Roman" w:eastAsia="Times New Roman" w:hAnsi="Times New Roman" w:cs="Times New Roman"/>
          <w:sz w:val="28"/>
          <w:szCs w:val="28"/>
          <w:u w:val="single"/>
        </w:rPr>
        <w:t xml:space="preserve">Видеоряд: в кадре педагог объединения по интересам </w:t>
      </w:r>
      <w:proofErr w:type="spellStart"/>
      <w:r w:rsidRPr="00F44489">
        <w:rPr>
          <w:rFonts w:ascii="Times New Roman" w:eastAsia="Times New Roman" w:hAnsi="Times New Roman" w:cs="Times New Roman"/>
          <w:sz w:val="28"/>
          <w:szCs w:val="28"/>
          <w:u w:val="single"/>
        </w:rPr>
        <w:t>Авижец</w:t>
      </w:r>
      <w:proofErr w:type="spellEnd"/>
      <w:r w:rsidRPr="00F44489">
        <w:rPr>
          <w:rFonts w:ascii="Times New Roman" w:eastAsia="Times New Roman" w:hAnsi="Times New Roman" w:cs="Times New Roman"/>
          <w:sz w:val="28"/>
          <w:szCs w:val="28"/>
          <w:u w:val="single"/>
        </w:rPr>
        <w:t xml:space="preserve"> А.Н.</w:t>
      </w:r>
    </w:p>
    <w:p w:rsidR="00374A10" w:rsidRPr="00F44489" w:rsidRDefault="00374A10" w:rsidP="00F44489">
      <w:pPr>
        <w:spacing w:after="0"/>
        <w:ind w:firstLine="709"/>
        <w:jc w:val="both"/>
        <w:rPr>
          <w:rFonts w:ascii="Times New Roman" w:eastAsia="Times New Roman" w:hAnsi="Times New Roman" w:cs="Times New Roman"/>
          <w:sz w:val="28"/>
          <w:szCs w:val="28"/>
        </w:rPr>
      </w:pPr>
      <w:r w:rsidRPr="00F44489">
        <w:rPr>
          <w:rFonts w:ascii="Times New Roman" w:eastAsia="Times New Roman" w:hAnsi="Times New Roman" w:cs="Times New Roman"/>
          <w:b/>
          <w:sz w:val="28"/>
          <w:szCs w:val="28"/>
        </w:rPr>
        <w:t>Педагог</w:t>
      </w:r>
      <w:r w:rsidRPr="00F44489">
        <w:rPr>
          <w:rFonts w:ascii="Times New Roman" w:eastAsia="Times New Roman" w:hAnsi="Times New Roman" w:cs="Times New Roman"/>
          <w:sz w:val="28"/>
          <w:szCs w:val="28"/>
        </w:rPr>
        <w:t xml:space="preserve">: Здравствуйте! Вы на </w:t>
      </w:r>
      <w:proofErr w:type="spellStart"/>
      <w:r w:rsidRPr="00F44489">
        <w:rPr>
          <w:rFonts w:ascii="Times New Roman" w:eastAsia="Times New Roman" w:hAnsi="Times New Roman" w:cs="Times New Roman"/>
          <w:sz w:val="28"/>
          <w:szCs w:val="28"/>
        </w:rPr>
        <w:t>канале</w:t>
      </w:r>
      <w:proofErr w:type="gramStart"/>
      <w:r w:rsidRPr="00F44489">
        <w:rPr>
          <w:rFonts w:ascii="Times New Roman" w:eastAsia="Times New Roman" w:hAnsi="Times New Roman" w:cs="Times New Roman"/>
          <w:sz w:val="28"/>
          <w:szCs w:val="28"/>
        </w:rPr>
        <w:t>«Б</w:t>
      </w:r>
      <w:proofErr w:type="gramEnd"/>
      <w:r w:rsidRPr="00F44489">
        <w:rPr>
          <w:rFonts w:ascii="Times New Roman" w:eastAsia="Times New Roman" w:hAnsi="Times New Roman" w:cs="Times New Roman"/>
          <w:sz w:val="28"/>
          <w:szCs w:val="28"/>
        </w:rPr>
        <w:t>исер</w:t>
      </w:r>
      <w:proofErr w:type="spellEnd"/>
      <w:r w:rsidRPr="00F44489">
        <w:rPr>
          <w:rFonts w:ascii="Times New Roman" w:eastAsia="Times New Roman" w:hAnsi="Times New Roman" w:cs="Times New Roman"/>
          <w:sz w:val="28"/>
          <w:szCs w:val="28"/>
        </w:rPr>
        <w:t xml:space="preserve"> ШОУ». Меня зовут Анастасия Николаевна </w:t>
      </w:r>
      <w:proofErr w:type="spellStart"/>
      <w:r w:rsidRPr="00F44489">
        <w:rPr>
          <w:rFonts w:ascii="Times New Roman" w:eastAsia="Times New Roman" w:hAnsi="Times New Roman" w:cs="Times New Roman"/>
          <w:sz w:val="28"/>
          <w:szCs w:val="28"/>
        </w:rPr>
        <w:t>Авижец</w:t>
      </w:r>
      <w:proofErr w:type="spellEnd"/>
      <w:r w:rsidRPr="00F44489">
        <w:rPr>
          <w:rFonts w:ascii="Times New Roman" w:eastAsia="Times New Roman" w:hAnsi="Times New Roman" w:cs="Times New Roman"/>
          <w:sz w:val="28"/>
          <w:szCs w:val="28"/>
        </w:rPr>
        <w:t xml:space="preserve">. Я руководитель объединений по интересам «Творческие мастерские», «Бисер ШОУ». В должности педагога дополнительного образования 12 лет. Вид рукоделия, которому я обучаю, </w:t>
      </w:r>
      <w:proofErr w:type="spellStart"/>
      <w:r w:rsidRPr="00F44489">
        <w:rPr>
          <w:rFonts w:ascii="Times New Roman" w:eastAsia="Times New Roman" w:hAnsi="Times New Roman" w:cs="Times New Roman"/>
          <w:sz w:val="28"/>
          <w:szCs w:val="28"/>
        </w:rPr>
        <w:t>бисероплетение</w:t>
      </w:r>
      <w:proofErr w:type="gramStart"/>
      <w:r w:rsidRPr="00F44489">
        <w:rPr>
          <w:rFonts w:ascii="Times New Roman" w:eastAsia="Times New Roman" w:hAnsi="Times New Roman" w:cs="Times New Roman"/>
          <w:sz w:val="28"/>
          <w:szCs w:val="28"/>
        </w:rPr>
        <w:t>.С</w:t>
      </w:r>
      <w:proofErr w:type="spellEnd"/>
      <w:proofErr w:type="gramEnd"/>
      <w:r w:rsidRPr="00F44489">
        <w:rPr>
          <w:rFonts w:ascii="Times New Roman" w:eastAsia="Times New Roman" w:hAnsi="Times New Roman" w:cs="Times New Roman"/>
          <w:sz w:val="28"/>
          <w:szCs w:val="28"/>
        </w:rPr>
        <w:t xml:space="preserve"> каждым годом увлечь современных детей каким- либо  видом рукоделия всё тяжелей и тяжелей. Нам, педагогам, приходится искать новые, интересные технологии и методы обучения. Именно поэтому два года назад я стала использовать в своей практике такую интерактивную форму обучения, как мастер класс.</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u w:val="single"/>
        </w:rPr>
      </w:pPr>
      <w:r w:rsidRPr="00F44489">
        <w:rPr>
          <w:rFonts w:ascii="Times New Roman" w:eastAsia="Times New Roman" w:hAnsi="Times New Roman" w:cs="Times New Roman"/>
          <w:color w:val="000000"/>
          <w:sz w:val="28"/>
          <w:szCs w:val="28"/>
          <w:u w:val="single"/>
        </w:rPr>
        <w:t>Слайд: «Как все начиналось».</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u w:val="single"/>
        </w:rPr>
      </w:pPr>
      <w:proofErr w:type="spellStart"/>
      <w:r w:rsidRPr="00F44489">
        <w:rPr>
          <w:rFonts w:ascii="Times New Roman" w:eastAsia="Times New Roman" w:hAnsi="Times New Roman" w:cs="Times New Roman"/>
          <w:color w:val="000000"/>
          <w:sz w:val="28"/>
          <w:szCs w:val="28"/>
          <w:u w:val="single"/>
        </w:rPr>
        <w:lastRenderedPageBreak/>
        <w:t>Видеоряд</w:t>
      </w:r>
      <w:proofErr w:type="gramStart"/>
      <w:r w:rsidRPr="00F44489">
        <w:rPr>
          <w:rFonts w:ascii="Times New Roman" w:eastAsia="Times New Roman" w:hAnsi="Times New Roman" w:cs="Times New Roman"/>
          <w:color w:val="000000"/>
          <w:sz w:val="28"/>
          <w:szCs w:val="28"/>
          <w:u w:val="single"/>
        </w:rPr>
        <w:t>:в</w:t>
      </w:r>
      <w:proofErr w:type="gramEnd"/>
      <w:r w:rsidRPr="00F44489">
        <w:rPr>
          <w:rFonts w:ascii="Times New Roman" w:eastAsia="Times New Roman" w:hAnsi="Times New Roman" w:cs="Times New Roman"/>
          <w:color w:val="000000"/>
          <w:sz w:val="28"/>
          <w:szCs w:val="28"/>
          <w:u w:val="single"/>
        </w:rPr>
        <w:t>идеоэпизод</w:t>
      </w:r>
      <w:proofErr w:type="spellEnd"/>
      <w:r w:rsidRPr="00F44489">
        <w:rPr>
          <w:rFonts w:ascii="Times New Roman" w:eastAsia="Times New Roman" w:hAnsi="Times New Roman" w:cs="Times New Roman"/>
          <w:color w:val="000000"/>
          <w:sz w:val="28"/>
          <w:szCs w:val="28"/>
          <w:u w:val="single"/>
        </w:rPr>
        <w:t xml:space="preserve"> «Есть идея» о создании объединения по интересам «Бисер Шоу».</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i/>
          <w:color w:val="000000"/>
          <w:sz w:val="28"/>
          <w:szCs w:val="28"/>
        </w:rPr>
      </w:pPr>
      <w:r w:rsidRPr="00F44489">
        <w:rPr>
          <w:rFonts w:ascii="Times New Roman" w:eastAsia="Times New Roman" w:hAnsi="Times New Roman" w:cs="Times New Roman"/>
          <w:i/>
          <w:color w:val="000000"/>
          <w:sz w:val="28"/>
          <w:szCs w:val="28"/>
        </w:rPr>
        <w:t>(Переход)</w:t>
      </w:r>
    </w:p>
    <w:p w:rsidR="00374A10" w:rsidRPr="00F44489" w:rsidRDefault="00374A10" w:rsidP="00F44489">
      <w:pPr>
        <w:spacing w:after="0"/>
        <w:ind w:firstLine="709"/>
        <w:jc w:val="both"/>
        <w:rPr>
          <w:rFonts w:ascii="Times New Roman" w:eastAsia="Times New Roman" w:hAnsi="Times New Roman" w:cs="Times New Roman"/>
          <w:sz w:val="28"/>
          <w:szCs w:val="28"/>
        </w:rPr>
      </w:pPr>
      <w:r w:rsidRPr="00F44489">
        <w:rPr>
          <w:rFonts w:ascii="Times New Roman" w:eastAsia="Times New Roman" w:hAnsi="Times New Roman" w:cs="Times New Roman"/>
          <w:b/>
          <w:sz w:val="28"/>
          <w:szCs w:val="28"/>
        </w:rPr>
        <w:t>Педагог</w:t>
      </w:r>
      <w:r w:rsidRPr="00F44489">
        <w:rPr>
          <w:rFonts w:ascii="Times New Roman" w:eastAsia="Times New Roman" w:hAnsi="Times New Roman" w:cs="Times New Roman"/>
          <w:sz w:val="28"/>
          <w:szCs w:val="28"/>
        </w:rPr>
        <w:t xml:space="preserve">: Моё объединение по интересам состоит из двух </w:t>
      </w:r>
      <w:proofErr w:type="spellStart"/>
      <w:r w:rsidRPr="00F44489">
        <w:rPr>
          <w:rFonts w:ascii="Times New Roman" w:eastAsia="Times New Roman" w:hAnsi="Times New Roman" w:cs="Times New Roman"/>
          <w:sz w:val="28"/>
          <w:szCs w:val="28"/>
        </w:rPr>
        <w:t>частей</w:t>
      </w:r>
      <w:proofErr w:type="gramStart"/>
      <w:r w:rsidRPr="00F44489">
        <w:rPr>
          <w:rFonts w:ascii="Times New Roman" w:eastAsia="Times New Roman" w:hAnsi="Times New Roman" w:cs="Times New Roman"/>
          <w:sz w:val="28"/>
          <w:szCs w:val="28"/>
        </w:rPr>
        <w:t>:«</w:t>
      </w:r>
      <w:proofErr w:type="gramEnd"/>
      <w:r w:rsidRPr="00F44489">
        <w:rPr>
          <w:rFonts w:ascii="Times New Roman" w:eastAsia="Times New Roman" w:hAnsi="Times New Roman" w:cs="Times New Roman"/>
          <w:sz w:val="28"/>
          <w:szCs w:val="28"/>
        </w:rPr>
        <w:t>Творческие</w:t>
      </w:r>
      <w:proofErr w:type="spellEnd"/>
      <w:r w:rsidRPr="00F44489">
        <w:rPr>
          <w:rFonts w:ascii="Times New Roman" w:eastAsia="Times New Roman" w:hAnsi="Times New Roman" w:cs="Times New Roman"/>
          <w:sz w:val="28"/>
          <w:szCs w:val="28"/>
        </w:rPr>
        <w:t xml:space="preserve"> мастерские» - где ребята обучаются ремеслу </w:t>
      </w:r>
      <w:proofErr w:type="spellStart"/>
      <w:r w:rsidRPr="00F44489">
        <w:rPr>
          <w:rFonts w:ascii="Times New Roman" w:eastAsia="Times New Roman" w:hAnsi="Times New Roman" w:cs="Times New Roman"/>
          <w:sz w:val="28"/>
          <w:szCs w:val="28"/>
        </w:rPr>
        <w:t>бисероплетения</w:t>
      </w:r>
      <w:proofErr w:type="spellEnd"/>
      <w:r w:rsidRPr="00F44489">
        <w:rPr>
          <w:rFonts w:ascii="Times New Roman" w:eastAsia="Times New Roman" w:hAnsi="Times New Roman" w:cs="Times New Roman"/>
          <w:sz w:val="28"/>
          <w:szCs w:val="28"/>
        </w:rPr>
        <w:t>;«</w:t>
      </w:r>
      <w:proofErr w:type="spellStart"/>
      <w:r w:rsidRPr="00F44489">
        <w:rPr>
          <w:rFonts w:ascii="Times New Roman" w:eastAsia="Times New Roman" w:hAnsi="Times New Roman" w:cs="Times New Roman"/>
          <w:sz w:val="28"/>
          <w:szCs w:val="28"/>
        </w:rPr>
        <w:t>БисерШОУ</w:t>
      </w:r>
      <w:proofErr w:type="spellEnd"/>
      <w:r w:rsidRPr="00F44489">
        <w:rPr>
          <w:rFonts w:ascii="Times New Roman" w:eastAsia="Times New Roman" w:hAnsi="Times New Roman" w:cs="Times New Roman"/>
          <w:sz w:val="28"/>
          <w:szCs w:val="28"/>
        </w:rPr>
        <w:t>» - где ребята обучают других  тому, чему сами научились.</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sidRPr="00F44489">
        <w:rPr>
          <w:rFonts w:ascii="Times New Roman" w:eastAsia="Times New Roman" w:hAnsi="Times New Roman" w:cs="Times New Roman"/>
          <w:color w:val="000000"/>
          <w:sz w:val="28"/>
          <w:szCs w:val="28"/>
        </w:rPr>
        <w:t xml:space="preserve">Уважаемые педагоги, в данном мастер классе, я хочу поделиться своим опытом, показать, как организовать и снять мастер класс. Такой вид деятельности помогает сделать  творческую жизнь учащихся  в объединении по интересам интересней, веселей и познавательней. </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sidRPr="00F44489">
        <w:rPr>
          <w:rFonts w:ascii="Times New Roman" w:eastAsia="Times New Roman" w:hAnsi="Times New Roman" w:cs="Times New Roman"/>
          <w:color w:val="000000"/>
          <w:sz w:val="28"/>
          <w:szCs w:val="28"/>
        </w:rPr>
        <w:t>И так приступим</w:t>
      </w:r>
      <w:proofErr w:type="gramStart"/>
      <w:r w:rsidRPr="00F44489">
        <w:rPr>
          <w:rFonts w:ascii="Times New Roman" w:eastAsia="Times New Roman" w:hAnsi="Times New Roman" w:cs="Times New Roman"/>
          <w:color w:val="000000"/>
          <w:sz w:val="28"/>
          <w:szCs w:val="28"/>
        </w:rPr>
        <w:t>!</w:t>
      </w:r>
      <w:r w:rsidRPr="00F44489">
        <w:rPr>
          <w:rFonts w:ascii="Times New Roman" w:eastAsia="Times New Roman" w:hAnsi="Times New Roman" w:cs="Times New Roman"/>
          <w:i/>
          <w:color w:val="000000"/>
          <w:sz w:val="28"/>
          <w:szCs w:val="28"/>
        </w:rPr>
        <w:t>(</w:t>
      </w:r>
      <w:proofErr w:type="gramEnd"/>
      <w:r w:rsidRPr="00F44489">
        <w:rPr>
          <w:rFonts w:ascii="Times New Roman" w:eastAsia="Times New Roman" w:hAnsi="Times New Roman" w:cs="Times New Roman"/>
          <w:i/>
          <w:color w:val="000000"/>
          <w:sz w:val="28"/>
          <w:szCs w:val="28"/>
        </w:rPr>
        <w:t>Переход)</w:t>
      </w:r>
      <w:r w:rsidRPr="00F44489">
        <w:rPr>
          <w:rFonts w:ascii="Times New Roman" w:eastAsia="Times New Roman" w:hAnsi="Times New Roman" w:cs="Times New Roman"/>
          <w:color w:val="000000"/>
          <w:sz w:val="28"/>
          <w:szCs w:val="28"/>
        </w:rPr>
        <w:t>.</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b/>
          <w:i/>
          <w:color w:val="000000"/>
          <w:sz w:val="28"/>
          <w:szCs w:val="28"/>
        </w:rPr>
      </w:pPr>
      <w:r w:rsidRPr="00F44489">
        <w:rPr>
          <w:rFonts w:ascii="Times New Roman" w:eastAsia="Times New Roman" w:hAnsi="Times New Roman" w:cs="Times New Roman"/>
          <w:b/>
          <w:i/>
          <w:color w:val="000000"/>
          <w:sz w:val="28"/>
          <w:szCs w:val="28"/>
        </w:rPr>
        <w:t>Основной блок. Этапы подготовки видео мастер-класса.</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u w:val="single"/>
        </w:rPr>
      </w:pPr>
      <w:r w:rsidRPr="00F44489">
        <w:rPr>
          <w:rFonts w:ascii="Times New Roman" w:eastAsia="Times New Roman" w:hAnsi="Times New Roman" w:cs="Times New Roman"/>
          <w:color w:val="000000"/>
          <w:sz w:val="28"/>
          <w:szCs w:val="28"/>
          <w:u w:val="single"/>
        </w:rPr>
        <w:t>Слайд: «Подготовка к видео мастер-классу».</w:t>
      </w:r>
    </w:p>
    <w:p w:rsidR="00374A10" w:rsidRPr="00F44489" w:rsidRDefault="00374A10" w:rsidP="00F44489">
      <w:pPr>
        <w:spacing w:after="0"/>
        <w:ind w:firstLine="709"/>
        <w:jc w:val="both"/>
        <w:rPr>
          <w:rFonts w:ascii="Times New Roman" w:eastAsia="Times New Roman" w:hAnsi="Times New Roman" w:cs="Times New Roman"/>
          <w:sz w:val="28"/>
          <w:szCs w:val="28"/>
        </w:rPr>
      </w:pPr>
      <w:r w:rsidRPr="00F44489">
        <w:rPr>
          <w:rFonts w:ascii="Times New Roman" w:eastAsia="Times New Roman" w:hAnsi="Times New Roman" w:cs="Times New Roman"/>
          <w:sz w:val="28"/>
          <w:szCs w:val="28"/>
          <w:u w:val="single"/>
        </w:rPr>
        <w:t xml:space="preserve">Видеоряд: в кадре педагог объединения по интересам </w:t>
      </w:r>
      <w:proofErr w:type="spellStart"/>
      <w:r w:rsidRPr="00F44489">
        <w:rPr>
          <w:rFonts w:ascii="Times New Roman" w:eastAsia="Times New Roman" w:hAnsi="Times New Roman" w:cs="Times New Roman"/>
          <w:sz w:val="28"/>
          <w:szCs w:val="28"/>
          <w:u w:val="single"/>
        </w:rPr>
        <w:t>Авижец</w:t>
      </w:r>
      <w:proofErr w:type="spellEnd"/>
      <w:r w:rsidRPr="00F44489">
        <w:rPr>
          <w:rFonts w:ascii="Times New Roman" w:eastAsia="Times New Roman" w:hAnsi="Times New Roman" w:cs="Times New Roman"/>
          <w:sz w:val="28"/>
          <w:szCs w:val="28"/>
          <w:u w:val="single"/>
        </w:rPr>
        <w:t xml:space="preserve"> А.Н.</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i/>
          <w:color w:val="000000"/>
          <w:sz w:val="28"/>
          <w:szCs w:val="28"/>
        </w:rPr>
      </w:pPr>
      <w:proofErr w:type="spellStart"/>
      <w:r w:rsidRPr="00F44489">
        <w:rPr>
          <w:rFonts w:ascii="Times New Roman" w:eastAsia="Times New Roman" w:hAnsi="Times New Roman" w:cs="Times New Roman"/>
          <w:b/>
          <w:color w:val="000000"/>
          <w:sz w:val="28"/>
          <w:szCs w:val="28"/>
        </w:rPr>
        <w:t>Педагог</w:t>
      </w:r>
      <w:proofErr w:type="gramStart"/>
      <w:r w:rsidRPr="00F44489">
        <w:rPr>
          <w:rFonts w:ascii="Times New Roman" w:eastAsia="Times New Roman" w:hAnsi="Times New Roman" w:cs="Times New Roman"/>
          <w:color w:val="000000"/>
          <w:sz w:val="28"/>
          <w:szCs w:val="28"/>
        </w:rPr>
        <w:t>:П</w:t>
      </w:r>
      <w:proofErr w:type="gramEnd"/>
      <w:r w:rsidRPr="00F44489">
        <w:rPr>
          <w:rFonts w:ascii="Times New Roman" w:eastAsia="Times New Roman" w:hAnsi="Times New Roman" w:cs="Times New Roman"/>
          <w:color w:val="000000"/>
          <w:sz w:val="28"/>
          <w:szCs w:val="28"/>
        </w:rPr>
        <w:t>ервое</w:t>
      </w:r>
      <w:proofErr w:type="spellEnd"/>
      <w:r w:rsidRPr="00F44489">
        <w:rPr>
          <w:rFonts w:ascii="Times New Roman" w:eastAsia="Times New Roman" w:hAnsi="Times New Roman" w:cs="Times New Roman"/>
          <w:color w:val="000000"/>
          <w:sz w:val="28"/>
          <w:szCs w:val="28"/>
        </w:rPr>
        <w:t>: выбираем тему мастер</w:t>
      </w:r>
      <w:r w:rsidRPr="00F44489">
        <w:rPr>
          <w:rFonts w:ascii="Times New Roman" w:eastAsia="Times New Roman" w:hAnsi="Times New Roman" w:cs="Times New Roman"/>
          <w:sz w:val="28"/>
          <w:szCs w:val="28"/>
        </w:rPr>
        <w:t>-</w:t>
      </w:r>
      <w:r w:rsidRPr="00F44489">
        <w:rPr>
          <w:rFonts w:ascii="Times New Roman" w:eastAsia="Times New Roman" w:hAnsi="Times New Roman" w:cs="Times New Roman"/>
          <w:color w:val="000000"/>
          <w:sz w:val="28"/>
          <w:szCs w:val="28"/>
        </w:rPr>
        <w:t xml:space="preserve">класса </w:t>
      </w:r>
      <w:r w:rsidRPr="00F44489">
        <w:rPr>
          <w:rFonts w:ascii="Times New Roman" w:eastAsia="Times New Roman" w:hAnsi="Times New Roman" w:cs="Times New Roman"/>
          <w:i/>
          <w:color w:val="000000"/>
          <w:sz w:val="28"/>
          <w:szCs w:val="28"/>
        </w:rPr>
        <w:t xml:space="preserve">(добавочные текстовые титры «тема мастер-класса»). </w:t>
      </w:r>
      <w:r w:rsidRPr="00F44489">
        <w:rPr>
          <w:rFonts w:ascii="Times New Roman" w:eastAsia="Times New Roman" w:hAnsi="Times New Roman" w:cs="Times New Roman"/>
          <w:color w:val="000000"/>
          <w:sz w:val="28"/>
          <w:szCs w:val="28"/>
        </w:rPr>
        <w:t xml:space="preserve">Второе: изготавливаем образец изделия </w:t>
      </w:r>
      <w:r w:rsidRPr="00F44489">
        <w:rPr>
          <w:rFonts w:ascii="Times New Roman" w:eastAsia="Times New Roman" w:hAnsi="Times New Roman" w:cs="Times New Roman"/>
          <w:i/>
          <w:color w:val="000000"/>
          <w:sz w:val="28"/>
          <w:szCs w:val="28"/>
        </w:rPr>
        <w:t xml:space="preserve">(добавочные текстовые титры «образец изделия»). </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i/>
          <w:color w:val="000000"/>
          <w:sz w:val="28"/>
          <w:szCs w:val="28"/>
        </w:rPr>
      </w:pPr>
      <w:r w:rsidRPr="00F44489">
        <w:rPr>
          <w:rFonts w:ascii="Times New Roman" w:eastAsia="Times New Roman" w:hAnsi="Times New Roman" w:cs="Times New Roman"/>
          <w:color w:val="000000"/>
          <w:sz w:val="28"/>
          <w:szCs w:val="28"/>
          <w:u w:val="single"/>
        </w:rPr>
        <w:t>Видеоряд: закадровый голос педагога, в кадре дети, изготавливающие изделие.</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xml:space="preserve">: Важное условие: </w:t>
      </w:r>
      <w:r w:rsidRPr="00F44489">
        <w:rPr>
          <w:rFonts w:ascii="Times New Roman" w:eastAsia="Times New Roman" w:hAnsi="Times New Roman" w:cs="Times New Roman"/>
          <w:sz w:val="28"/>
          <w:szCs w:val="28"/>
        </w:rPr>
        <w:t>в</w:t>
      </w:r>
      <w:r w:rsidRPr="00F44489">
        <w:rPr>
          <w:rFonts w:ascii="Times New Roman" w:eastAsia="Times New Roman" w:hAnsi="Times New Roman" w:cs="Times New Roman"/>
          <w:color w:val="000000"/>
          <w:sz w:val="28"/>
          <w:szCs w:val="28"/>
        </w:rPr>
        <w:t xml:space="preserve">ы должны досконально понимать процесс, который собираетесь описывать. Если это дети: они должны владеть всеми навыками и техниками изготовления изделия </w:t>
      </w:r>
    </w:p>
    <w:p w:rsidR="00374A10" w:rsidRPr="00F44489" w:rsidRDefault="00374A10" w:rsidP="00F44489">
      <w:pPr>
        <w:spacing w:after="0"/>
        <w:ind w:firstLine="709"/>
        <w:jc w:val="both"/>
        <w:rPr>
          <w:rFonts w:ascii="Times New Roman" w:eastAsia="Times New Roman" w:hAnsi="Times New Roman" w:cs="Times New Roman"/>
          <w:sz w:val="28"/>
          <w:szCs w:val="28"/>
        </w:rPr>
      </w:pPr>
      <w:r w:rsidRPr="00F44489">
        <w:rPr>
          <w:rFonts w:ascii="Times New Roman" w:eastAsia="Times New Roman" w:hAnsi="Times New Roman" w:cs="Times New Roman"/>
          <w:sz w:val="28"/>
          <w:szCs w:val="28"/>
          <w:u w:val="single"/>
        </w:rPr>
        <w:t xml:space="preserve">Видеоряд: в кадре педагог объединения по интересам </w:t>
      </w:r>
      <w:proofErr w:type="spellStart"/>
      <w:r w:rsidRPr="00F44489">
        <w:rPr>
          <w:rFonts w:ascii="Times New Roman" w:eastAsia="Times New Roman" w:hAnsi="Times New Roman" w:cs="Times New Roman"/>
          <w:sz w:val="28"/>
          <w:szCs w:val="28"/>
          <w:u w:val="single"/>
        </w:rPr>
        <w:t>Авижец</w:t>
      </w:r>
      <w:proofErr w:type="spellEnd"/>
      <w:r w:rsidRPr="00F44489">
        <w:rPr>
          <w:rFonts w:ascii="Times New Roman" w:eastAsia="Times New Roman" w:hAnsi="Times New Roman" w:cs="Times New Roman"/>
          <w:sz w:val="28"/>
          <w:szCs w:val="28"/>
          <w:u w:val="single"/>
        </w:rPr>
        <w:t xml:space="preserve"> А.Н.</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i/>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xml:space="preserve">: Второй этап - разрабатываем сценарий мастер-класса. Необходим сценарий двух видов: литературный – для съёмки, технический – для монтажа </w:t>
      </w:r>
      <w:r w:rsidRPr="00F44489">
        <w:rPr>
          <w:rFonts w:ascii="Times New Roman" w:eastAsia="Times New Roman" w:hAnsi="Times New Roman" w:cs="Times New Roman"/>
          <w:i/>
          <w:color w:val="000000"/>
          <w:sz w:val="28"/>
          <w:szCs w:val="28"/>
        </w:rPr>
        <w:t xml:space="preserve">(добавочные текстовые титры «литературный сценарий», «технический сценарий»). </w:t>
      </w:r>
    </w:p>
    <w:p w:rsidR="00374A10" w:rsidRPr="00F44489" w:rsidRDefault="00374A10" w:rsidP="00F44489">
      <w:pPr>
        <w:spacing w:after="0"/>
        <w:ind w:firstLine="709"/>
        <w:jc w:val="both"/>
        <w:rPr>
          <w:rFonts w:ascii="Times New Roman" w:eastAsia="Times New Roman" w:hAnsi="Times New Roman" w:cs="Times New Roman"/>
          <w:i/>
          <w:sz w:val="28"/>
          <w:szCs w:val="28"/>
        </w:rPr>
      </w:pPr>
      <w:proofErr w:type="spellStart"/>
      <w:r w:rsidRPr="00F44489">
        <w:rPr>
          <w:rFonts w:ascii="Times New Roman" w:eastAsia="Times New Roman" w:hAnsi="Times New Roman" w:cs="Times New Roman"/>
          <w:i/>
          <w:sz w:val="28"/>
          <w:szCs w:val="28"/>
        </w:rPr>
        <w:t>Справочно</w:t>
      </w:r>
      <w:proofErr w:type="spellEnd"/>
      <w:r w:rsidRPr="00F44489">
        <w:rPr>
          <w:rFonts w:ascii="Times New Roman" w:eastAsia="Times New Roman" w:hAnsi="Times New Roman" w:cs="Times New Roman"/>
          <w:i/>
          <w:sz w:val="28"/>
          <w:szCs w:val="28"/>
        </w:rPr>
        <w:t xml:space="preserve">: Литературный сценарий включает сцены, реплики, этапы съемочного </w:t>
      </w:r>
      <w:proofErr w:type="spellStart"/>
      <w:r w:rsidRPr="00F44489">
        <w:rPr>
          <w:rFonts w:ascii="Times New Roman" w:eastAsia="Times New Roman" w:hAnsi="Times New Roman" w:cs="Times New Roman"/>
          <w:i/>
          <w:sz w:val="28"/>
          <w:szCs w:val="28"/>
        </w:rPr>
        <w:t>процесса</w:t>
      </w:r>
      <w:proofErr w:type="gramStart"/>
      <w:r w:rsidRPr="00F44489">
        <w:rPr>
          <w:rFonts w:ascii="Times New Roman" w:eastAsia="Times New Roman" w:hAnsi="Times New Roman" w:cs="Times New Roman"/>
          <w:i/>
          <w:sz w:val="28"/>
          <w:szCs w:val="28"/>
        </w:rPr>
        <w:t>.Т</w:t>
      </w:r>
      <w:proofErr w:type="gramEnd"/>
      <w:r w:rsidRPr="00F44489">
        <w:rPr>
          <w:rFonts w:ascii="Times New Roman" w:eastAsia="Times New Roman" w:hAnsi="Times New Roman" w:cs="Times New Roman"/>
          <w:i/>
          <w:sz w:val="28"/>
          <w:szCs w:val="28"/>
        </w:rPr>
        <w:t>ехнический</w:t>
      </w:r>
      <w:proofErr w:type="spellEnd"/>
      <w:r w:rsidRPr="00F44489">
        <w:rPr>
          <w:rFonts w:ascii="Times New Roman" w:eastAsia="Times New Roman" w:hAnsi="Times New Roman" w:cs="Times New Roman"/>
          <w:i/>
          <w:sz w:val="28"/>
          <w:szCs w:val="28"/>
        </w:rPr>
        <w:t xml:space="preserve"> сценарий представляет собой технологическую карту процесса съемок. Включает расписанные по минутам сцены, съемки с разных ракурсов, наличие голоса записанного непосредственно во время съемок и звука, наложенного при монтаже. Может включать прописанные инструменты монтажа, переходы, титры, надписи и контент, </w:t>
      </w:r>
      <w:proofErr w:type="gramStart"/>
      <w:r w:rsidRPr="00F44489">
        <w:rPr>
          <w:rFonts w:ascii="Times New Roman" w:eastAsia="Times New Roman" w:hAnsi="Times New Roman" w:cs="Times New Roman"/>
          <w:i/>
          <w:sz w:val="28"/>
          <w:szCs w:val="28"/>
        </w:rPr>
        <w:t>встраиваемый</w:t>
      </w:r>
      <w:proofErr w:type="gramEnd"/>
      <w:r w:rsidRPr="00F44489">
        <w:rPr>
          <w:rFonts w:ascii="Times New Roman" w:eastAsia="Times New Roman" w:hAnsi="Times New Roman" w:cs="Times New Roman"/>
          <w:i/>
          <w:sz w:val="28"/>
          <w:szCs w:val="28"/>
        </w:rPr>
        <w:t xml:space="preserve"> в видео. Технический сценарий может создаться и перед съемками и во время монтажа. Он строится на основе </w:t>
      </w:r>
      <w:proofErr w:type="gramStart"/>
      <w:r w:rsidRPr="00F44489">
        <w:rPr>
          <w:rFonts w:ascii="Times New Roman" w:eastAsia="Times New Roman" w:hAnsi="Times New Roman" w:cs="Times New Roman"/>
          <w:i/>
          <w:sz w:val="28"/>
          <w:szCs w:val="28"/>
        </w:rPr>
        <w:t>литературного</w:t>
      </w:r>
      <w:proofErr w:type="gramEnd"/>
      <w:r w:rsidRPr="00F44489">
        <w:rPr>
          <w:rFonts w:ascii="Times New Roman" w:eastAsia="Times New Roman" w:hAnsi="Times New Roman" w:cs="Times New Roman"/>
          <w:i/>
          <w:sz w:val="28"/>
          <w:szCs w:val="28"/>
        </w:rPr>
        <w:t xml:space="preserve"> с различными техническими пометками.</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proofErr w:type="spellStart"/>
      <w:r w:rsidRPr="00F44489">
        <w:rPr>
          <w:rFonts w:ascii="Times New Roman" w:eastAsia="Times New Roman" w:hAnsi="Times New Roman" w:cs="Times New Roman"/>
          <w:b/>
          <w:color w:val="000000"/>
          <w:sz w:val="28"/>
          <w:szCs w:val="28"/>
        </w:rPr>
        <w:t>Педагог</w:t>
      </w:r>
      <w:proofErr w:type="gramStart"/>
      <w:r w:rsidRPr="00F44489">
        <w:rPr>
          <w:rFonts w:ascii="Times New Roman" w:eastAsia="Times New Roman" w:hAnsi="Times New Roman" w:cs="Times New Roman"/>
          <w:color w:val="000000"/>
          <w:sz w:val="28"/>
          <w:szCs w:val="28"/>
        </w:rPr>
        <w:t>:Т</w:t>
      </w:r>
      <w:proofErr w:type="gramEnd"/>
      <w:r w:rsidRPr="00F44489">
        <w:rPr>
          <w:rFonts w:ascii="Times New Roman" w:eastAsia="Times New Roman" w:hAnsi="Times New Roman" w:cs="Times New Roman"/>
          <w:color w:val="000000"/>
          <w:sz w:val="28"/>
          <w:szCs w:val="28"/>
        </w:rPr>
        <w:t>ретий</w:t>
      </w:r>
      <w:proofErr w:type="spellEnd"/>
      <w:r w:rsidRPr="00F44489">
        <w:rPr>
          <w:rFonts w:ascii="Times New Roman" w:eastAsia="Times New Roman" w:hAnsi="Times New Roman" w:cs="Times New Roman"/>
          <w:color w:val="000000"/>
          <w:sz w:val="28"/>
          <w:szCs w:val="28"/>
        </w:rPr>
        <w:t xml:space="preserve"> этап</w:t>
      </w:r>
      <w:r w:rsidRPr="00F44489">
        <w:rPr>
          <w:rFonts w:ascii="Times New Roman" w:eastAsia="Times New Roman" w:hAnsi="Times New Roman" w:cs="Times New Roman"/>
          <w:sz w:val="28"/>
          <w:szCs w:val="28"/>
        </w:rPr>
        <w:t xml:space="preserve"> - </w:t>
      </w:r>
      <w:r w:rsidRPr="00F44489">
        <w:rPr>
          <w:rFonts w:ascii="Times New Roman" w:eastAsia="Times New Roman" w:hAnsi="Times New Roman" w:cs="Times New Roman"/>
          <w:color w:val="000000"/>
          <w:sz w:val="28"/>
          <w:szCs w:val="28"/>
        </w:rPr>
        <w:t>организация рабочего места.</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b/>
          <w:i/>
          <w:color w:val="000000"/>
          <w:sz w:val="28"/>
          <w:szCs w:val="28"/>
        </w:rPr>
      </w:pPr>
      <w:r w:rsidRPr="00F44489">
        <w:rPr>
          <w:rFonts w:ascii="Times New Roman" w:eastAsia="Times New Roman" w:hAnsi="Times New Roman" w:cs="Times New Roman"/>
          <w:color w:val="000000"/>
          <w:sz w:val="28"/>
          <w:szCs w:val="28"/>
          <w:u w:val="single"/>
        </w:rPr>
        <w:lastRenderedPageBreak/>
        <w:t xml:space="preserve">Видеоряд: </w:t>
      </w:r>
      <w:proofErr w:type="spellStart"/>
      <w:r w:rsidRPr="00F44489">
        <w:rPr>
          <w:rFonts w:ascii="Times New Roman" w:eastAsia="Times New Roman" w:hAnsi="Times New Roman" w:cs="Times New Roman"/>
          <w:color w:val="000000"/>
          <w:sz w:val="28"/>
          <w:szCs w:val="28"/>
          <w:u w:val="single"/>
        </w:rPr>
        <w:t>видеоэпизод</w:t>
      </w:r>
      <w:proofErr w:type="spellEnd"/>
      <w:r w:rsidRPr="00F44489">
        <w:rPr>
          <w:rFonts w:ascii="Times New Roman" w:eastAsia="Times New Roman" w:hAnsi="Times New Roman" w:cs="Times New Roman"/>
          <w:color w:val="000000"/>
          <w:sz w:val="28"/>
          <w:szCs w:val="28"/>
          <w:u w:val="single"/>
        </w:rPr>
        <w:t xml:space="preserve"> с заполнением рабочего места, закадровый голос педагога.</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xml:space="preserve">: Место должно иметь </w:t>
      </w:r>
      <w:proofErr w:type="gramStart"/>
      <w:r w:rsidRPr="00F44489">
        <w:rPr>
          <w:rFonts w:ascii="Times New Roman" w:eastAsia="Times New Roman" w:hAnsi="Times New Roman" w:cs="Times New Roman"/>
          <w:color w:val="000000"/>
          <w:sz w:val="28"/>
          <w:szCs w:val="28"/>
        </w:rPr>
        <w:t>эстетический вид</w:t>
      </w:r>
      <w:proofErr w:type="gramEnd"/>
      <w:r w:rsidRPr="00F44489">
        <w:rPr>
          <w:rFonts w:ascii="Times New Roman" w:eastAsia="Times New Roman" w:hAnsi="Times New Roman" w:cs="Times New Roman"/>
          <w:color w:val="000000"/>
          <w:sz w:val="28"/>
          <w:szCs w:val="28"/>
        </w:rPr>
        <w:t>, быть убранным, и, конечно же, комфортным, располагающим к творчеству.</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i/>
          <w:color w:val="000000"/>
          <w:sz w:val="28"/>
          <w:szCs w:val="28"/>
        </w:rPr>
      </w:pPr>
      <w:proofErr w:type="spellStart"/>
      <w:r w:rsidRPr="00F44489">
        <w:rPr>
          <w:rFonts w:ascii="Times New Roman" w:eastAsia="Times New Roman" w:hAnsi="Times New Roman" w:cs="Times New Roman"/>
          <w:i/>
          <w:color w:val="000000"/>
          <w:sz w:val="28"/>
          <w:szCs w:val="28"/>
        </w:rPr>
        <w:t>Справочно</w:t>
      </w:r>
      <w:proofErr w:type="spellEnd"/>
      <w:r w:rsidRPr="00F44489">
        <w:rPr>
          <w:rFonts w:ascii="Times New Roman" w:eastAsia="Times New Roman" w:hAnsi="Times New Roman" w:cs="Times New Roman"/>
          <w:i/>
          <w:color w:val="000000"/>
          <w:sz w:val="28"/>
          <w:szCs w:val="28"/>
        </w:rPr>
        <w:t xml:space="preserve">: Необходимо внимательно подойти к оформлению переднего плана (стола) и заднего плана. Все должно отражать творческую атмосферу мастер-класса, желательно использовать визуальные элементы, связанные с направлением мастер-класса: примеры работ, материалы, которые будут использованы в ходе работы, картинки, схемы и т.д. </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xml:space="preserve">: Большое внимание следует уделить освещение. </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sidRPr="00F44489">
        <w:rPr>
          <w:rFonts w:ascii="Times New Roman" w:eastAsia="Times New Roman" w:hAnsi="Times New Roman" w:cs="Times New Roman"/>
          <w:color w:val="000000"/>
          <w:sz w:val="28"/>
          <w:szCs w:val="28"/>
          <w:u w:val="single"/>
        </w:rPr>
        <w:t>Видеоряд: фото с освещением, закадровый голос педагога.</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i/>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xml:space="preserve">: Не обязательно для этого иметь профессиональное освещение, можно использовать обычные настольные лампы. </w:t>
      </w:r>
      <w:proofErr w:type="spellStart"/>
      <w:r w:rsidRPr="00F44489">
        <w:rPr>
          <w:rFonts w:ascii="Times New Roman" w:eastAsia="Times New Roman" w:hAnsi="Times New Roman" w:cs="Times New Roman"/>
          <w:i/>
          <w:color w:val="000000"/>
          <w:sz w:val="28"/>
          <w:szCs w:val="28"/>
        </w:rPr>
        <w:t>Справочно</w:t>
      </w:r>
      <w:proofErr w:type="gramStart"/>
      <w:r w:rsidRPr="00F44489">
        <w:rPr>
          <w:rFonts w:ascii="Times New Roman" w:eastAsia="Times New Roman" w:hAnsi="Times New Roman" w:cs="Times New Roman"/>
          <w:i/>
          <w:color w:val="000000"/>
          <w:sz w:val="28"/>
          <w:szCs w:val="28"/>
        </w:rPr>
        <w:t>:П</w:t>
      </w:r>
      <w:proofErr w:type="gramEnd"/>
      <w:r w:rsidRPr="00F44489">
        <w:rPr>
          <w:rFonts w:ascii="Times New Roman" w:eastAsia="Times New Roman" w:hAnsi="Times New Roman" w:cs="Times New Roman"/>
          <w:i/>
          <w:color w:val="000000"/>
          <w:sz w:val="28"/>
          <w:szCs w:val="28"/>
        </w:rPr>
        <w:t>ри</w:t>
      </w:r>
      <w:proofErr w:type="spellEnd"/>
      <w:r w:rsidRPr="00F44489">
        <w:rPr>
          <w:rFonts w:ascii="Times New Roman" w:eastAsia="Times New Roman" w:hAnsi="Times New Roman" w:cs="Times New Roman"/>
          <w:i/>
          <w:color w:val="000000"/>
          <w:sz w:val="28"/>
          <w:szCs w:val="28"/>
        </w:rPr>
        <w:t xml:space="preserve"> съемке свет не должен «бить одним лучом», а быть рассеянным, не бросать тени, быть максимально белым. Желательно не использовать источники «желтого» цвета. </w:t>
      </w:r>
    </w:p>
    <w:p w:rsidR="00374A10" w:rsidRPr="00F44489" w:rsidRDefault="00374A10" w:rsidP="00F44489">
      <w:pPr>
        <w:spacing w:after="0"/>
        <w:ind w:firstLine="709"/>
        <w:jc w:val="both"/>
        <w:rPr>
          <w:rFonts w:ascii="Times New Roman" w:eastAsia="Times New Roman" w:hAnsi="Times New Roman" w:cs="Times New Roman"/>
          <w:sz w:val="28"/>
          <w:szCs w:val="28"/>
          <w:u w:val="single"/>
        </w:rPr>
      </w:pPr>
      <w:r w:rsidRPr="00F44489">
        <w:rPr>
          <w:rFonts w:ascii="Times New Roman" w:eastAsia="Times New Roman" w:hAnsi="Times New Roman" w:cs="Times New Roman"/>
          <w:sz w:val="28"/>
          <w:szCs w:val="28"/>
          <w:u w:val="single"/>
        </w:rPr>
        <w:t xml:space="preserve">Видеоряд: в кадре педагог объединения по интересам </w:t>
      </w:r>
      <w:proofErr w:type="spellStart"/>
      <w:r w:rsidRPr="00F44489">
        <w:rPr>
          <w:rFonts w:ascii="Times New Roman" w:eastAsia="Times New Roman" w:hAnsi="Times New Roman" w:cs="Times New Roman"/>
          <w:sz w:val="28"/>
          <w:szCs w:val="28"/>
          <w:u w:val="single"/>
        </w:rPr>
        <w:t>Авижец</w:t>
      </w:r>
      <w:proofErr w:type="spellEnd"/>
      <w:r w:rsidRPr="00F44489">
        <w:rPr>
          <w:rFonts w:ascii="Times New Roman" w:eastAsia="Times New Roman" w:hAnsi="Times New Roman" w:cs="Times New Roman"/>
          <w:sz w:val="28"/>
          <w:szCs w:val="28"/>
          <w:u w:val="single"/>
        </w:rPr>
        <w:t xml:space="preserve"> А.Н.</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Но всё-таки самым лучшим считается естественный дневной свет.</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sidRPr="00F44489">
        <w:rPr>
          <w:rFonts w:ascii="Times New Roman" w:eastAsia="Times New Roman" w:hAnsi="Times New Roman" w:cs="Times New Roman"/>
          <w:color w:val="000000"/>
          <w:sz w:val="28"/>
          <w:szCs w:val="28"/>
          <w:u w:val="single"/>
        </w:rPr>
        <w:t xml:space="preserve">Видеоряд: </w:t>
      </w:r>
      <w:proofErr w:type="spellStart"/>
      <w:r w:rsidRPr="00F44489">
        <w:rPr>
          <w:rFonts w:ascii="Times New Roman" w:eastAsia="Times New Roman" w:hAnsi="Times New Roman" w:cs="Times New Roman"/>
          <w:color w:val="000000"/>
          <w:sz w:val="28"/>
          <w:szCs w:val="28"/>
          <w:u w:val="single"/>
        </w:rPr>
        <w:t>видеоэпизод</w:t>
      </w:r>
      <w:proofErr w:type="spellEnd"/>
      <w:r w:rsidRPr="00F44489">
        <w:rPr>
          <w:rFonts w:ascii="Times New Roman" w:eastAsia="Times New Roman" w:hAnsi="Times New Roman" w:cs="Times New Roman"/>
          <w:color w:val="000000"/>
          <w:sz w:val="28"/>
          <w:szCs w:val="28"/>
          <w:u w:val="single"/>
        </w:rPr>
        <w:t xml:space="preserve"> с удачным и неудачным фоном, закадровый голос педагога.</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Снимать надо однотонной матовой поверхности. Но, разумеется, не такого цвета, как цвет самой поделки, чтобы она не сливалась.</w:t>
      </w:r>
    </w:p>
    <w:p w:rsidR="00374A10" w:rsidRPr="00F44489" w:rsidRDefault="00374A10" w:rsidP="00F44489">
      <w:pPr>
        <w:spacing w:after="0"/>
        <w:ind w:firstLine="709"/>
        <w:jc w:val="both"/>
        <w:rPr>
          <w:rFonts w:ascii="Times New Roman" w:eastAsia="Times New Roman" w:hAnsi="Times New Roman" w:cs="Times New Roman"/>
          <w:sz w:val="28"/>
          <w:szCs w:val="28"/>
          <w:u w:val="single"/>
        </w:rPr>
      </w:pPr>
      <w:r w:rsidRPr="00F44489">
        <w:rPr>
          <w:rFonts w:ascii="Times New Roman" w:eastAsia="Times New Roman" w:hAnsi="Times New Roman" w:cs="Times New Roman"/>
          <w:sz w:val="28"/>
          <w:szCs w:val="28"/>
          <w:u w:val="single"/>
        </w:rPr>
        <w:t xml:space="preserve">Видеоряд: в кадре педагог объединения по интересам </w:t>
      </w:r>
      <w:proofErr w:type="spellStart"/>
      <w:r w:rsidRPr="00F44489">
        <w:rPr>
          <w:rFonts w:ascii="Times New Roman" w:eastAsia="Times New Roman" w:hAnsi="Times New Roman" w:cs="Times New Roman"/>
          <w:sz w:val="28"/>
          <w:szCs w:val="28"/>
          <w:u w:val="single"/>
        </w:rPr>
        <w:t>Авижец</w:t>
      </w:r>
      <w:proofErr w:type="spellEnd"/>
      <w:r w:rsidRPr="00F44489">
        <w:rPr>
          <w:rFonts w:ascii="Times New Roman" w:eastAsia="Times New Roman" w:hAnsi="Times New Roman" w:cs="Times New Roman"/>
          <w:sz w:val="28"/>
          <w:szCs w:val="28"/>
          <w:u w:val="single"/>
        </w:rPr>
        <w:t xml:space="preserve"> А.Н.</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Четвертый этап</w:t>
      </w:r>
      <w:r w:rsidRPr="00F44489">
        <w:rPr>
          <w:rFonts w:ascii="Times New Roman" w:eastAsia="Times New Roman" w:hAnsi="Times New Roman" w:cs="Times New Roman"/>
          <w:sz w:val="28"/>
          <w:szCs w:val="28"/>
        </w:rPr>
        <w:t>. Ч</w:t>
      </w:r>
      <w:r w:rsidRPr="00F44489">
        <w:rPr>
          <w:rFonts w:ascii="Times New Roman" w:eastAsia="Times New Roman" w:hAnsi="Times New Roman" w:cs="Times New Roman"/>
          <w:color w:val="000000"/>
          <w:sz w:val="28"/>
          <w:szCs w:val="28"/>
        </w:rPr>
        <w:t>ем снимать</w:t>
      </w:r>
      <w:r w:rsidRPr="00F44489">
        <w:rPr>
          <w:rFonts w:ascii="Times New Roman" w:eastAsia="Times New Roman" w:hAnsi="Times New Roman" w:cs="Times New Roman"/>
          <w:sz w:val="28"/>
          <w:szCs w:val="28"/>
        </w:rPr>
        <w:t>?</w:t>
      </w:r>
      <w:r w:rsidRPr="00F44489">
        <w:rPr>
          <w:rFonts w:ascii="Times New Roman" w:eastAsia="Times New Roman" w:hAnsi="Times New Roman" w:cs="Times New Roman"/>
          <w:color w:val="000000"/>
          <w:sz w:val="28"/>
          <w:szCs w:val="28"/>
        </w:rPr>
        <w:t xml:space="preserve"> Для съемок можно использовать смартфон. Важное условие – смартфон необходимо держать горизонтально. И также это может быть камера </w:t>
      </w:r>
      <w:r w:rsidRPr="00F44489">
        <w:rPr>
          <w:rFonts w:ascii="Times New Roman" w:eastAsia="Times New Roman" w:hAnsi="Times New Roman" w:cs="Times New Roman"/>
          <w:i/>
          <w:color w:val="000000"/>
          <w:sz w:val="28"/>
          <w:szCs w:val="28"/>
        </w:rPr>
        <w:t>(добавочные текстовые титры «смартфон», «камера»)</w:t>
      </w:r>
      <w:r w:rsidRPr="00F44489">
        <w:rPr>
          <w:rFonts w:ascii="Times New Roman" w:eastAsia="Times New Roman" w:hAnsi="Times New Roman" w:cs="Times New Roman"/>
          <w:color w:val="000000"/>
          <w:sz w:val="28"/>
          <w:szCs w:val="28"/>
        </w:rPr>
        <w:t xml:space="preserve">. </w:t>
      </w:r>
    </w:p>
    <w:p w:rsidR="00374A10" w:rsidRPr="00F44489" w:rsidRDefault="00374A10" w:rsidP="00F44489">
      <w:pPr>
        <w:spacing w:after="0"/>
        <w:ind w:firstLine="709"/>
        <w:jc w:val="both"/>
        <w:rPr>
          <w:rFonts w:ascii="Times New Roman" w:eastAsia="Times New Roman" w:hAnsi="Times New Roman" w:cs="Times New Roman"/>
          <w:i/>
          <w:sz w:val="28"/>
          <w:szCs w:val="28"/>
        </w:rPr>
      </w:pPr>
      <w:proofErr w:type="spellStart"/>
      <w:r w:rsidRPr="00F44489">
        <w:rPr>
          <w:rFonts w:ascii="Times New Roman" w:eastAsia="Times New Roman" w:hAnsi="Times New Roman" w:cs="Times New Roman"/>
          <w:i/>
          <w:sz w:val="28"/>
          <w:szCs w:val="28"/>
        </w:rPr>
        <w:t>Справочно</w:t>
      </w:r>
      <w:proofErr w:type="spellEnd"/>
      <w:r w:rsidRPr="00F44489">
        <w:rPr>
          <w:rFonts w:ascii="Times New Roman" w:eastAsia="Times New Roman" w:hAnsi="Times New Roman" w:cs="Times New Roman"/>
          <w:i/>
          <w:sz w:val="28"/>
          <w:szCs w:val="28"/>
        </w:rPr>
        <w:t>: Съемки можно проводить не только видеокамерой, но и смартфоном, планшетом. При съемках смартфоном необходимо придерживаться правила горизонтальной съемки – телефон должен быть расположен строго горизонтально. Для учащихся проводится параллель – «размещай смартфон, как экран телевизора, как экран ноутбука». Во время съемок оператор не должен закрывать собой свет, свет не должен «слепить» героя, падать прямыми лучами. Камеру или смартфон лучше разместить на специальном штативе. Это позволит избежать эффекта «трясущихся» рук. Перед тем, как начинать съемки необходимо проверить качество записи звука и фокусировку. Снимать можно как полную сцену, так и небольшими участками, которые потом сводятся при монтаже.</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b/>
          <w:i/>
          <w:color w:val="000000"/>
          <w:sz w:val="28"/>
          <w:szCs w:val="28"/>
        </w:rPr>
      </w:pPr>
      <w:r w:rsidRPr="00F44489">
        <w:rPr>
          <w:rFonts w:ascii="Times New Roman" w:eastAsia="Times New Roman" w:hAnsi="Times New Roman" w:cs="Times New Roman"/>
          <w:b/>
          <w:color w:val="000000"/>
          <w:sz w:val="28"/>
          <w:szCs w:val="28"/>
        </w:rPr>
        <w:lastRenderedPageBreak/>
        <w:t>Педагог</w:t>
      </w:r>
      <w:r w:rsidRPr="00F44489">
        <w:rPr>
          <w:rFonts w:ascii="Times New Roman" w:eastAsia="Times New Roman" w:hAnsi="Times New Roman" w:cs="Times New Roman"/>
          <w:color w:val="000000"/>
          <w:sz w:val="28"/>
          <w:szCs w:val="28"/>
        </w:rPr>
        <w:t>: Для фиксации камеры или телефона нам понадобится штати</w:t>
      </w:r>
      <w:r w:rsidRPr="00F44489">
        <w:rPr>
          <w:rFonts w:ascii="Times New Roman" w:eastAsia="Times New Roman" w:hAnsi="Times New Roman" w:cs="Times New Roman"/>
          <w:sz w:val="28"/>
          <w:szCs w:val="28"/>
        </w:rPr>
        <w:t>в</w:t>
      </w:r>
      <w:r w:rsidRPr="00F44489">
        <w:rPr>
          <w:rFonts w:ascii="Times New Roman" w:eastAsia="Times New Roman" w:hAnsi="Times New Roman" w:cs="Times New Roman"/>
          <w:color w:val="000000"/>
          <w:sz w:val="28"/>
          <w:szCs w:val="28"/>
        </w:rPr>
        <w:t xml:space="preserve">, </w:t>
      </w:r>
      <w:proofErr w:type="spellStart"/>
      <w:r w:rsidRPr="00F44489">
        <w:rPr>
          <w:rFonts w:ascii="Times New Roman" w:eastAsia="Times New Roman" w:hAnsi="Times New Roman" w:cs="Times New Roman"/>
          <w:color w:val="000000"/>
          <w:sz w:val="28"/>
          <w:szCs w:val="28"/>
        </w:rPr>
        <w:t>селфи</w:t>
      </w:r>
      <w:proofErr w:type="spellEnd"/>
      <w:r w:rsidRPr="00F44489">
        <w:rPr>
          <w:rFonts w:ascii="Times New Roman" w:eastAsia="Times New Roman" w:hAnsi="Times New Roman" w:cs="Times New Roman"/>
          <w:color w:val="000000"/>
          <w:sz w:val="28"/>
          <w:szCs w:val="28"/>
        </w:rPr>
        <w:t>-палка или человек</w:t>
      </w:r>
      <w:r w:rsidRPr="00F44489">
        <w:rPr>
          <w:rFonts w:ascii="Times New Roman" w:eastAsia="Times New Roman" w:hAnsi="Times New Roman" w:cs="Times New Roman"/>
          <w:b/>
          <w:i/>
          <w:color w:val="000000"/>
          <w:sz w:val="28"/>
          <w:szCs w:val="28"/>
        </w:rPr>
        <w:t>.</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u w:val="single"/>
        </w:rPr>
      </w:pPr>
      <w:r w:rsidRPr="00F44489">
        <w:rPr>
          <w:rFonts w:ascii="Times New Roman" w:eastAsia="Times New Roman" w:hAnsi="Times New Roman" w:cs="Times New Roman"/>
          <w:color w:val="000000"/>
          <w:sz w:val="28"/>
          <w:szCs w:val="28"/>
          <w:u w:val="single"/>
        </w:rPr>
        <w:t>Видеофрагмент:</w:t>
      </w:r>
      <w:r w:rsidRPr="00F44489">
        <w:rPr>
          <w:rFonts w:ascii="Times New Roman" w:eastAsia="Times New Roman" w:hAnsi="Times New Roman" w:cs="Times New Roman"/>
          <w:sz w:val="28"/>
          <w:szCs w:val="28"/>
          <w:u w:val="single"/>
        </w:rPr>
        <w:t xml:space="preserve"> </w:t>
      </w:r>
      <w:r w:rsidRPr="00F44489">
        <w:rPr>
          <w:rFonts w:ascii="Times New Roman" w:eastAsia="Times New Roman" w:hAnsi="Times New Roman" w:cs="Times New Roman"/>
          <w:color w:val="000000"/>
          <w:sz w:val="28"/>
          <w:szCs w:val="28"/>
          <w:u w:val="single"/>
        </w:rPr>
        <w:t>картинки и фотографии использования различных средств.</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b/>
          <w:i/>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Следующий этап – монтаж видео в программе. Ссылка на программу в описании (https://www.movavi.ru/videoeditor/).</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u w:val="single"/>
        </w:rPr>
      </w:pPr>
      <w:r w:rsidRPr="00F44489">
        <w:rPr>
          <w:rFonts w:ascii="Times New Roman" w:eastAsia="Times New Roman" w:hAnsi="Times New Roman" w:cs="Times New Roman"/>
          <w:color w:val="000000"/>
          <w:sz w:val="28"/>
          <w:szCs w:val="28"/>
          <w:u w:val="single"/>
        </w:rPr>
        <w:t>Видеофрагмент: фотография монтажа видеоряда мастер-класса.</w:t>
      </w:r>
    </w:p>
    <w:p w:rsidR="00374A10" w:rsidRPr="00F44489" w:rsidRDefault="00374A10" w:rsidP="00F44489">
      <w:pPr>
        <w:spacing w:after="0"/>
        <w:ind w:firstLine="709"/>
        <w:jc w:val="both"/>
        <w:rPr>
          <w:rFonts w:ascii="Times New Roman" w:eastAsia="Times New Roman" w:hAnsi="Times New Roman" w:cs="Times New Roman"/>
          <w:i/>
          <w:sz w:val="28"/>
          <w:szCs w:val="28"/>
        </w:rPr>
      </w:pPr>
      <w:proofErr w:type="spellStart"/>
      <w:r w:rsidRPr="00F44489">
        <w:rPr>
          <w:rFonts w:ascii="Times New Roman" w:eastAsia="Times New Roman" w:hAnsi="Times New Roman" w:cs="Times New Roman"/>
          <w:i/>
          <w:sz w:val="28"/>
          <w:szCs w:val="28"/>
        </w:rPr>
        <w:t>Справочно</w:t>
      </w:r>
      <w:proofErr w:type="spellEnd"/>
      <w:r w:rsidRPr="00F44489">
        <w:rPr>
          <w:rFonts w:ascii="Times New Roman" w:eastAsia="Times New Roman" w:hAnsi="Times New Roman" w:cs="Times New Roman"/>
          <w:i/>
          <w:sz w:val="28"/>
          <w:szCs w:val="28"/>
        </w:rPr>
        <w:t xml:space="preserve">: Для монтажа видеоролика не обязательно использовать специализированные программы, которые требуют дополнительных навыков и обучения. Легкой и доступной программой является </w:t>
      </w:r>
      <w:proofErr w:type="spellStart"/>
      <w:r w:rsidRPr="00F44489">
        <w:rPr>
          <w:rFonts w:ascii="Times New Roman" w:eastAsia="Times New Roman" w:hAnsi="Times New Roman" w:cs="Times New Roman"/>
          <w:i/>
          <w:sz w:val="28"/>
          <w:szCs w:val="28"/>
        </w:rPr>
        <w:t>Movavi</w:t>
      </w:r>
      <w:proofErr w:type="spellEnd"/>
      <w:r w:rsidRPr="00F44489">
        <w:rPr>
          <w:rFonts w:ascii="Times New Roman" w:eastAsia="Times New Roman" w:hAnsi="Times New Roman" w:cs="Times New Roman"/>
          <w:i/>
          <w:sz w:val="28"/>
          <w:szCs w:val="28"/>
        </w:rPr>
        <w:t xml:space="preserve"> </w:t>
      </w:r>
      <w:proofErr w:type="spellStart"/>
      <w:r w:rsidRPr="00F44489">
        <w:rPr>
          <w:rFonts w:ascii="Times New Roman" w:eastAsia="Times New Roman" w:hAnsi="Times New Roman" w:cs="Times New Roman"/>
          <w:i/>
          <w:sz w:val="28"/>
          <w:szCs w:val="28"/>
        </w:rPr>
        <w:t>Video</w:t>
      </w:r>
      <w:proofErr w:type="spellEnd"/>
      <w:r w:rsidRPr="00F44489">
        <w:rPr>
          <w:rFonts w:ascii="Times New Roman" w:eastAsia="Times New Roman" w:hAnsi="Times New Roman" w:cs="Times New Roman"/>
          <w:i/>
          <w:sz w:val="28"/>
          <w:szCs w:val="28"/>
        </w:rPr>
        <w:t xml:space="preserve"> </w:t>
      </w:r>
      <w:proofErr w:type="spellStart"/>
      <w:r w:rsidRPr="00F44489">
        <w:rPr>
          <w:rFonts w:ascii="Times New Roman" w:eastAsia="Times New Roman" w:hAnsi="Times New Roman" w:cs="Times New Roman"/>
          <w:i/>
          <w:sz w:val="28"/>
          <w:szCs w:val="28"/>
        </w:rPr>
        <w:t>Editor</w:t>
      </w:r>
      <w:proofErr w:type="spellEnd"/>
      <w:r w:rsidRPr="00F44489">
        <w:rPr>
          <w:rFonts w:ascii="Times New Roman" w:eastAsia="Times New Roman" w:hAnsi="Times New Roman" w:cs="Times New Roman"/>
          <w:i/>
          <w:sz w:val="28"/>
          <w:szCs w:val="28"/>
        </w:rPr>
        <w:t xml:space="preserve">. В ней легко и быстро можно свести видеоряд, наложить и отредактировать звук. С помощью программы можно легкой сделать переходы, добавить текстовые видео титры, картинки. Также титры можно создать в </w:t>
      </w:r>
      <w:proofErr w:type="spellStart"/>
      <w:r w:rsidRPr="00F44489">
        <w:rPr>
          <w:rFonts w:ascii="Times New Roman" w:eastAsia="Times New Roman" w:hAnsi="Times New Roman" w:cs="Times New Roman"/>
          <w:i/>
          <w:sz w:val="28"/>
          <w:szCs w:val="28"/>
        </w:rPr>
        <w:t>Microsoft</w:t>
      </w:r>
      <w:proofErr w:type="spellEnd"/>
      <w:r w:rsidRPr="00F44489">
        <w:rPr>
          <w:rFonts w:ascii="Times New Roman" w:eastAsia="Times New Roman" w:hAnsi="Times New Roman" w:cs="Times New Roman"/>
          <w:i/>
          <w:sz w:val="28"/>
          <w:szCs w:val="28"/>
        </w:rPr>
        <w:t xml:space="preserve"> </w:t>
      </w:r>
      <w:proofErr w:type="spellStart"/>
      <w:r w:rsidRPr="00F44489">
        <w:rPr>
          <w:rFonts w:ascii="Times New Roman" w:eastAsia="Times New Roman" w:hAnsi="Times New Roman" w:cs="Times New Roman"/>
          <w:i/>
          <w:sz w:val="28"/>
          <w:szCs w:val="28"/>
        </w:rPr>
        <w:t>Power</w:t>
      </w:r>
      <w:proofErr w:type="spellEnd"/>
      <w:r w:rsidRPr="00F44489">
        <w:rPr>
          <w:rFonts w:ascii="Times New Roman" w:eastAsia="Times New Roman" w:hAnsi="Times New Roman" w:cs="Times New Roman"/>
          <w:i/>
          <w:sz w:val="28"/>
          <w:szCs w:val="28"/>
        </w:rPr>
        <w:t xml:space="preserve"> </w:t>
      </w:r>
      <w:proofErr w:type="spellStart"/>
      <w:r w:rsidRPr="00F44489">
        <w:rPr>
          <w:rFonts w:ascii="Times New Roman" w:eastAsia="Times New Roman" w:hAnsi="Times New Roman" w:cs="Times New Roman"/>
          <w:i/>
          <w:sz w:val="28"/>
          <w:szCs w:val="28"/>
        </w:rPr>
        <w:t>Point</w:t>
      </w:r>
      <w:proofErr w:type="spellEnd"/>
      <w:r w:rsidRPr="00F44489">
        <w:rPr>
          <w:rFonts w:ascii="Times New Roman" w:eastAsia="Times New Roman" w:hAnsi="Times New Roman" w:cs="Times New Roman"/>
          <w:i/>
          <w:sz w:val="28"/>
          <w:szCs w:val="28"/>
        </w:rPr>
        <w:t xml:space="preserve">, для добавления в ленту монтажа материал надо сохранить в формате </w:t>
      </w:r>
      <w:proofErr w:type="spellStart"/>
      <w:r w:rsidRPr="00F44489">
        <w:rPr>
          <w:rFonts w:ascii="Times New Roman" w:eastAsia="Times New Roman" w:hAnsi="Times New Roman" w:cs="Times New Roman"/>
          <w:i/>
          <w:sz w:val="28"/>
          <w:szCs w:val="28"/>
        </w:rPr>
        <w:t>WindowsMedia</w:t>
      </w:r>
      <w:proofErr w:type="spellEnd"/>
      <w:r w:rsidRPr="00F44489">
        <w:rPr>
          <w:rFonts w:ascii="Times New Roman" w:eastAsia="Times New Roman" w:hAnsi="Times New Roman" w:cs="Times New Roman"/>
          <w:i/>
          <w:sz w:val="28"/>
          <w:szCs w:val="28"/>
        </w:rPr>
        <w:t xml:space="preserve">. </w:t>
      </w:r>
    </w:p>
    <w:p w:rsidR="00374A10" w:rsidRPr="00F44489" w:rsidRDefault="00374A10" w:rsidP="00F44489">
      <w:pPr>
        <w:spacing w:after="0"/>
        <w:ind w:firstLine="709"/>
        <w:jc w:val="both"/>
        <w:rPr>
          <w:rFonts w:ascii="Times New Roman" w:eastAsia="Times New Roman" w:hAnsi="Times New Roman" w:cs="Times New Roman"/>
          <w:sz w:val="28"/>
          <w:szCs w:val="28"/>
          <w:u w:val="single"/>
        </w:rPr>
      </w:pPr>
      <w:r w:rsidRPr="00F44489">
        <w:rPr>
          <w:rFonts w:ascii="Times New Roman" w:eastAsia="Times New Roman" w:hAnsi="Times New Roman" w:cs="Times New Roman"/>
          <w:sz w:val="28"/>
          <w:szCs w:val="28"/>
          <w:u w:val="single"/>
        </w:rPr>
        <w:t xml:space="preserve">Видеоряд: в кадре педагог объединения по интересам </w:t>
      </w:r>
      <w:proofErr w:type="spellStart"/>
      <w:r w:rsidRPr="00F44489">
        <w:rPr>
          <w:rFonts w:ascii="Times New Roman" w:eastAsia="Times New Roman" w:hAnsi="Times New Roman" w:cs="Times New Roman"/>
          <w:sz w:val="28"/>
          <w:szCs w:val="28"/>
          <w:u w:val="single"/>
        </w:rPr>
        <w:t>Авижец</w:t>
      </w:r>
      <w:proofErr w:type="spellEnd"/>
      <w:r w:rsidRPr="00F44489">
        <w:rPr>
          <w:rFonts w:ascii="Times New Roman" w:eastAsia="Times New Roman" w:hAnsi="Times New Roman" w:cs="Times New Roman"/>
          <w:sz w:val="28"/>
          <w:szCs w:val="28"/>
          <w:u w:val="single"/>
        </w:rPr>
        <w:t xml:space="preserve"> А.Н.</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i/>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xml:space="preserve">: И последний этап – размещаем ролик на </w:t>
      </w:r>
      <w:proofErr w:type="spellStart"/>
      <w:r w:rsidRPr="00F44489">
        <w:rPr>
          <w:rFonts w:ascii="Times New Roman" w:eastAsia="Times New Roman" w:hAnsi="Times New Roman" w:cs="Times New Roman"/>
          <w:color w:val="000000"/>
          <w:sz w:val="28"/>
          <w:szCs w:val="28"/>
        </w:rPr>
        <w:t>Ютубе</w:t>
      </w:r>
      <w:proofErr w:type="spellEnd"/>
      <w:r w:rsidRPr="00F44489">
        <w:rPr>
          <w:rFonts w:ascii="Times New Roman" w:eastAsia="Times New Roman" w:hAnsi="Times New Roman" w:cs="Times New Roman"/>
          <w:color w:val="000000"/>
          <w:sz w:val="28"/>
          <w:szCs w:val="28"/>
        </w:rPr>
        <w:t xml:space="preserve"> </w:t>
      </w:r>
      <w:r w:rsidRPr="00F44489">
        <w:rPr>
          <w:rFonts w:ascii="Times New Roman" w:eastAsia="Times New Roman" w:hAnsi="Times New Roman" w:cs="Times New Roman"/>
          <w:i/>
          <w:color w:val="000000"/>
          <w:sz w:val="28"/>
          <w:szCs w:val="28"/>
        </w:rPr>
        <w:t>(добавочные текстовые титры «</w:t>
      </w:r>
      <w:proofErr w:type="spellStart"/>
      <w:r w:rsidRPr="00F44489">
        <w:rPr>
          <w:rFonts w:ascii="Times New Roman" w:eastAsia="Times New Roman" w:hAnsi="Times New Roman" w:cs="Times New Roman"/>
          <w:i/>
          <w:color w:val="000000"/>
          <w:sz w:val="28"/>
          <w:szCs w:val="28"/>
        </w:rPr>
        <w:t>Ютуб</w:t>
      </w:r>
      <w:proofErr w:type="spellEnd"/>
      <w:r w:rsidRPr="00F44489">
        <w:rPr>
          <w:rFonts w:ascii="Times New Roman" w:eastAsia="Times New Roman" w:hAnsi="Times New Roman" w:cs="Times New Roman"/>
          <w:i/>
          <w:color w:val="000000"/>
          <w:sz w:val="28"/>
          <w:szCs w:val="28"/>
        </w:rPr>
        <w:t>-канал «Бисер SHOW»)</w:t>
      </w:r>
      <w:r w:rsidRPr="00F44489">
        <w:rPr>
          <w:rFonts w:ascii="Times New Roman" w:eastAsia="Times New Roman" w:hAnsi="Times New Roman" w:cs="Times New Roman"/>
          <w:color w:val="000000"/>
          <w:sz w:val="28"/>
          <w:szCs w:val="28"/>
        </w:rPr>
        <w:t xml:space="preserve">. </w:t>
      </w:r>
      <w:r w:rsidRPr="00F44489">
        <w:rPr>
          <w:rFonts w:ascii="Times New Roman" w:eastAsia="Times New Roman" w:hAnsi="Times New Roman" w:cs="Times New Roman"/>
          <w:i/>
          <w:color w:val="000000"/>
          <w:sz w:val="28"/>
          <w:szCs w:val="28"/>
        </w:rPr>
        <w:t>(Переход)</w:t>
      </w:r>
    </w:p>
    <w:p w:rsidR="00374A10" w:rsidRPr="00F44489" w:rsidRDefault="00374A10" w:rsidP="00F44489">
      <w:pPr>
        <w:spacing w:after="0"/>
        <w:ind w:firstLine="709"/>
        <w:jc w:val="both"/>
        <w:rPr>
          <w:rFonts w:ascii="Times New Roman" w:eastAsia="Times New Roman" w:hAnsi="Times New Roman" w:cs="Times New Roman"/>
          <w:i/>
          <w:sz w:val="28"/>
          <w:szCs w:val="28"/>
        </w:rPr>
      </w:pPr>
      <w:proofErr w:type="spellStart"/>
      <w:r w:rsidRPr="00F44489">
        <w:rPr>
          <w:rFonts w:ascii="Times New Roman" w:eastAsia="Times New Roman" w:hAnsi="Times New Roman" w:cs="Times New Roman"/>
          <w:i/>
          <w:sz w:val="28"/>
          <w:szCs w:val="28"/>
        </w:rPr>
        <w:t>Справочно</w:t>
      </w:r>
      <w:proofErr w:type="spellEnd"/>
      <w:r w:rsidRPr="00F44489">
        <w:rPr>
          <w:rFonts w:ascii="Times New Roman" w:eastAsia="Times New Roman" w:hAnsi="Times New Roman" w:cs="Times New Roman"/>
          <w:i/>
          <w:sz w:val="28"/>
          <w:szCs w:val="28"/>
        </w:rPr>
        <w:t xml:space="preserve">: При загрузке на канал используется </w:t>
      </w:r>
      <w:proofErr w:type="spellStart"/>
      <w:r w:rsidRPr="00F44489">
        <w:rPr>
          <w:rFonts w:ascii="Times New Roman" w:eastAsia="Times New Roman" w:hAnsi="Times New Roman" w:cs="Times New Roman"/>
          <w:i/>
          <w:sz w:val="28"/>
          <w:szCs w:val="28"/>
        </w:rPr>
        <w:t>Youtube</w:t>
      </w:r>
      <w:proofErr w:type="spellEnd"/>
      <w:r w:rsidRPr="00F44489">
        <w:rPr>
          <w:rFonts w:ascii="Times New Roman" w:eastAsia="Times New Roman" w:hAnsi="Times New Roman" w:cs="Times New Roman"/>
          <w:i/>
          <w:sz w:val="28"/>
          <w:szCs w:val="28"/>
        </w:rPr>
        <w:t xml:space="preserve"> </w:t>
      </w:r>
      <w:proofErr w:type="spellStart"/>
      <w:r w:rsidRPr="00F44489">
        <w:rPr>
          <w:rFonts w:ascii="Times New Roman" w:eastAsia="Times New Roman" w:hAnsi="Times New Roman" w:cs="Times New Roman"/>
          <w:i/>
          <w:sz w:val="28"/>
          <w:szCs w:val="28"/>
        </w:rPr>
        <w:t>Studio</w:t>
      </w:r>
      <w:proofErr w:type="spellEnd"/>
      <w:r w:rsidRPr="00F44489">
        <w:rPr>
          <w:rFonts w:ascii="Times New Roman" w:eastAsia="Times New Roman" w:hAnsi="Times New Roman" w:cs="Times New Roman"/>
          <w:i/>
          <w:sz w:val="28"/>
          <w:szCs w:val="28"/>
        </w:rPr>
        <w:t xml:space="preserve">. Сервис позволяет загружать и редактировать информацию видео, менять его название и т.д. Одним из важных элементов </w:t>
      </w:r>
      <w:proofErr w:type="spellStart"/>
      <w:r w:rsidRPr="00F44489">
        <w:rPr>
          <w:rFonts w:ascii="Times New Roman" w:eastAsia="Times New Roman" w:hAnsi="Times New Roman" w:cs="Times New Roman"/>
          <w:i/>
          <w:sz w:val="28"/>
          <w:szCs w:val="28"/>
        </w:rPr>
        <w:t>Youtube</w:t>
      </w:r>
      <w:proofErr w:type="spellEnd"/>
      <w:r w:rsidRPr="00F44489">
        <w:rPr>
          <w:rFonts w:ascii="Times New Roman" w:eastAsia="Times New Roman" w:hAnsi="Times New Roman" w:cs="Times New Roman"/>
          <w:i/>
          <w:sz w:val="28"/>
          <w:szCs w:val="28"/>
        </w:rPr>
        <w:t xml:space="preserve"> </w:t>
      </w:r>
      <w:proofErr w:type="spellStart"/>
      <w:r w:rsidRPr="00F44489">
        <w:rPr>
          <w:rFonts w:ascii="Times New Roman" w:eastAsia="Times New Roman" w:hAnsi="Times New Roman" w:cs="Times New Roman"/>
          <w:i/>
          <w:sz w:val="28"/>
          <w:szCs w:val="28"/>
        </w:rPr>
        <w:t>Studio</w:t>
      </w:r>
      <w:proofErr w:type="spellEnd"/>
      <w:r w:rsidRPr="00F44489">
        <w:rPr>
          <w:rFonts w:ascii="Times New Roman" w:eastAsia="Times New Roman" w:hAnsi="Times New Roman" w:cs="Times New Roman"/>
          <w:i/>
          <w:sz w:val="28"/>
          <w:szCs w:val="28"/>
        </w:rPr>
        <w:t xml:space="preserve"> является вкладка Аналитика. С помощью нее можно отслеживать количество просмотров, подписчиков и взаимодействий. Аналитика помогает проследить, какой контент наиболее интересен подписчикам, в какое время видео просматривают, у каких видео больше всего просмотров, «</w:t>
      </w:r>
      <w:proofErr w:type="spellStart"/>
      <w:r w:rsidRPr="00F44489">
        <w:rPr>
          <w:rFonts w:ascii="Times New Roman" w:eastAsia="Times New Roman" w:hAnsi="Times New Roman" w:cs="Times New Roman"/>
          <w:i/>
          <w:sz w:val="28"/>
          <w:szCs w:val="28"/>
        </w:rPr>
        <w:t>лайков</w:t>
      </w:r>
      <w:proofErr w:type="spellEnd"/>
      <w:r w:rsidRPr="00F44489">
        <w:rPr>
          <w:rFonts w:ascii="Times New Roman" w:eastAsia="Times New Roman" w:hAnsi="Times New Roman" w:cs="Times New Roman"/>
          <w:i/>
          <w:sz w:val="28"/>
          <w:szCs w:val="28"/>
        </w:rPr>
        <w:t xml:space="preserve">» и комментариев. Это позволяет оценить видеоролики, усовершенствовать их создание, при необходимости изменить форму подачи </w:t>
      </w:r>
      <w:proofErr w:type="spellStart"/>
      <w:r w:rsidRPr="00F44489">
        <w:rPr>
          <w:rFonts w:ascii="Times New Roman" w:eastAsia="Times New Roman" w:hAnsi="Times New Roman" w:cs="Times New Roman"/>
          <w:i/>
          <w:sz w:val="28"/>
          <w:szCs w:val="28"/>
        </w:rPr>
        <w:t>контента</w:t>
      </w:r>
      <w:proofErr w:type="gramStart"/>
      <w:r w:rsidRPr="00F44489">
        <w:rPr>
          <w:rFonts w:ascii="Times New Roman" w:eastAsia="Times New Roman" w:hAnsi="Times New Roman" w:cs="Times New Roman"/>
          <w:i/>
          <w:sz w:val="28"/>
          <w:szCs w:val="28"/>
        </w:rPr>
        <w:t>.А</w:t>
      </w:r>
      <w:proofErr w:type="gramEnd"/>
      <w:r w:rsidRPr="00F44489">
        <w:rPr>
          <w:rFonts w:ascii="Times New Roman" w:eastAsia="Times New Roman" w:hAnsi="Times New Roman" w:cs="Times New Roman"/>
          <w:i/>
          <w:sz w:val="28"/>
          <w:szCs w:val="28"/>
        </w:rPr>
        <w:t>ктивность</w:t>
      </w:r>
      <w:proofErr w:type="spellEnd"/>
      <w:r w:rsidRPr="00F44489">
        <w:rPr>
          <w:rFonts w:ascii="Times New Roman" w:eastAsia="Times New Roman" w:hAnsi="Times New Roman" w:cs="Times New Roman"/>
          <w:i/>
          <w:sz w:val="28"/>
          <w:szCs w:val="28"/>
        </w:rPr>
        <w:t xml:space="preserve"> на канале – еще одно важное условие его существования. Через полгода после бездействия автора канала, администрация может удалить его и все видеоролики. Поэтому необходимо использовать инструменты по рекламе и продвижению канала и видеороликов в сети. Одним из результативных инструментов рекламы видеороликов и канала выступают социальные сети, в первую очередь </w:t>
      </w:r>
      <w:proofErr w:type="spellStart"/>
      <w:r w:rsidRPr="00F44489">
        <w:rPr>
          <w:rFonts w:ascii="Times New Roman" w:eastAsia="Times New Roman" w:hAnsi="Times New Roman" w:cs="Times New Roman"/>
          <w:i/>
          <w:sz w:val="28"/>
          <w:szCs w:val="28"/>
        </w:rPr>
        <w:t>Instagram</w:t>
      </w:r>
      <w:proofErr w:type="spellEnd"/>
      <w:r w:rsidRPr="00F44489">
        <w:rPr>
          <w:rFonts w:ascii="Times New Roman" w:eastAsia="Times New Roman" w:hAnsi="Times New Roman" w:cs="Times New Roman"/>
          <w:i/>
          <w:sz w:val="28"/>
          <w:szCs w:val="28"/>
        </w:rPr>
        <w:t xml:space="preserve">. Ссылки на видеоролики можно размещать в </w:t>
      </w:r>
      <w:proofErr w:type="spellStart"/>
      <w:r w:rsidRPr="00F44489">
        <w:rPr>
          <w:rFonts w:ascii="Times New Roman" w:eastAsia="Times New Roman" w:hAnsi="Times New Roman" w:cs="Times New Roman"/>
          <w:i/>
          <w:sz w:val="28"/>
          <w:szCs w:val="28"/>
        </w:rPr>
        <w:t>storis</w:t>
      </w:r>
      <w:proofErr w:type="spellEnd"/>
      <w:r w:rsidRPr="00F44489">
        <w:rPr>
          <w:rFonts w:ascii="Times New Roman" w:eastAsia="Times New Roman" w:hAnsi="Times New Roman" w:cs="Times New Roman"/>
          <w:i/>
          <w:sz w:val="28"/>
          <w:szCs w:val="28"/>
        </w:rPr>
        <w:t>, трейлеры в основной ленте.</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b/>
          <w:i/>
          <w:color w:val="000000"/>
          <w:sz w:val="28"/>
          <w:szCs w:val="28"/>
        </w:rPr>
      </w:pPr>
      <w:r w:rsidRPr="00F44489">
        <w:rPr>
          <w:rFonts w:ascii="Times New Roman" w:eastAsia="Times New Roman" w:hAnsi="Times New Roman" w:cs="Times New Roman"/>
          <w:b/>
          <w:i/>
          <w:color w:val="000000"/>
          <w:sz w:val="28"/>
          <w:szCs w:val="28"/>
        </w:rPr>
        <w:t xml:space="preserve">Итоговый блок. Этапы </w:t>
      </w:r>
      <w:r w:rsidRPr="00F44489">
        <w:rPr>
          <w:rFonts w:ascii="Times New Roman" w:eastAsia="Times New Roman" w:hAnsi="Times New Roman" w:cs="Times New Roman"/>
          <w:b/>
          <w:i/>
          <w:sz w:val="28"/>
          <w:szCs w:val="28"/>
        </w:rPr>
        <w:t xml:space="preserve">создания </w:t>
      </w:r>
      <w:r w:rsidRPr="00F44489">
        <w:rPr>
          <w:rFonts w:ascii="Times New Roman" w:eastAsia="Times New Roman" w:hAnsi="Times New Roman" w:cs="Times New Roman"/>
          <w:b/>
          <w:i/>
          <w:color w:val="000000"/>
          <w:sz w:val="28"/>
          <w:szCs w:val="28"/>
        </w:rPr>
        <w:t>эмоционального контакта. Прощание.</w:t>
      </w:r>
    </w:p>
    <w:p w:rsidR="00374A10" w:rsidRPr="00F44489" w:rsidRDefault="00374A10" w:rsidP="00F44489">
      <w:pPr>
        <w:spacing w:after="0"/>
        <w:ind w:firstLine="709"/>
        <w:jc w:val="both"/>
        <w:rPr>
          <w:rFonts w:ascii="Times New Roman" w:eastAsia="Times New Roman" w:hAnsi="Times New Roman" w:cs="Times New Roman"/>
          <w:sz w:val="28"/>
          <w:szCs w:val="28"/>
          <w:u w:val="single"/>
        </w:rPr>
      </w:pPr>
      <w:r w:rsidRPr="00F44489">
        <w:rPr>
          <w:rFonts w:ascii="Times New Roman" w:eastAsia="Times New Roman" w:hAnsi="Times New Roman" w:cs="Times New Roman"/>
          <w:sz w:val="28"/>
          <w:szCs w:val="28"/>
          <w:u w:val="single"/>
        </w:rPr>
        <w:t xml:space="preserve">Видеоряд: в кадре педагог объединения по интересам </w:t>
      </w:r>
      <w:proofErr w:type="spellStart"/>
      <w:r w:rsidRPr="00F44489">
        <w:rPr>
          <w:rFonts w:ascii="Times New Roman" w:eastAsia="Times New Roman" w:hAnsi="Times New Roman" w:cs="Times New Roman"/>
          <w:sz w:val="28"/>
          <w:szCs w:val="28"/>
          <w:u w:val="single"/>
        </w:rPr>
        <w:t>Авижец</w:t>
      </w:r>
      <w:proofErr w:type="spellEnd"/>
      <w:r w:rsidRPr="00F44489">
        <w:rPr>
          <w:rFonts w:ascii="Times New Roman" w:eastAsia="Times New Roman" w:hAnsi="Times New Roman" w:cs="Times New Roman"/>
          <w:sz w:val="28"/>
          <w:szCs w:val="28"/>
          <w:u w:val="single"/>
        </w:rPr>
        <w:t xml:space="preserve"> А.Н.</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i/>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xml:space="preserve">: Очень важно, установить эмоциональный контакт со зрителем. Для этого хочу обратить внимание на следующие нюансы в работе. </w:t>
      </w:r>
      <w:r w:rsidRPr="00F44489">
        <w:rPr>
          <w:rFonts w:ascii="Times New Roman" w:eastAsia="Times New Roman" w:hAnsi="Times New Roman" w:cs="Times New Roman"/>
          <w:i/>
          <w:color w:val="000000"/>
          <w:sz w:val="28"/>
          <w:szCs w:val="28"/>
        </w:rPr>
        <w:t>(Переход)</w:t>
      </w:r>
    </w:p>
    <w:p w:rsidR="00374A10" w:rsidRPr="00F44489" w:rsidRDefault="00374A10" w:rsidP="00F44489">
      <w:pPr>
        <w:spacing w:after="0"/>
        <w:ind w:firstLine="709"/>
        <w:jc w:val="both"/>
        <w:rPr>
          <w:rFonts w:ascii="Times New Roman" w:eastAsia="Times New Roman" w:hAnsi="Times New Roman" w:cs="Times New Roman"/>
          <w:sz w:val="28"/>
          <w:szCs w:val="28"/>
          <w:u w:val="single"/>
        </w:rPr>
      </w:pPr>
      <w:r w:rsidRPr="00F44489">
        <w:rPr>
          <w:rFonts w:ascii="Times New Roman" w:eastAsia="Times New Roman" w:hAnsi="Times New Roman" w:cs="Times New Roman"/>
          <w:sz w:val="28"/>
          <w:szCs w:val="28"/>
          <w:u w:val="single"/>
        </w:rPr>
        <w:lastRenderedPageBreak/>
        <w:t xml:space="preserve">Видеоряд: в кадре педагог объединения по интересам </w:t>
      </w:r>
      <w:proofErr w:type="spellStart"/>
      <w:r w:rsidRPr="00F44489">
        <w:rPr>
          <w:rFonts w:ascii="Times New Roman" w:eastAsia="Times New Roman" w:hAnsi="Times New Roman" w:cs="Times New Roman"/>
          <w:sz w:val="28"/>
          <w:szCs w:val="28"/>
          <w:u w:val="single"/>
        </w:rPr>
        <w:t>Авижец</w:t>
      </w:r>
      <w:proofErr w:type="spellEnd"/>
      <w:r w:rsidRPr="00F44489">
        <w:rPr>
          <w:rFonts w:ascii="Times New Roman" w:eastAsia="Times New Roman" w:hAnsi="Times New Roman" w:cs="Times New Roman"/>
          <w:sz w:val="28"/>
          <w:szCs w:val="28"/>
          <w:u w:val="single"/>
        </w:rPr>
        <w:t xml:space="preserve"> А.Н.</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i/>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Ролик состоит из вступительного слова. На этом этапе очень важно ваше лицо, мимика и голос. От того как вы расположите к себе зрителя зависит, досмотрит ли он ролик до конца, будет ли он в дальнейшем смотреть ваши мастер классы</w:t>
      </w:r>
      <w:proofErr w:type="gramStart"/>
      <w:r w:rsidRPr="00F44489">
        <w:rPr>
          <w:rFonts w:ascii="Times New Roman" w:eastAsia="Times New Roman" w:hAnsi="Times New Roman" w:cs="Times New Roman"/>
          <w:color w:val="000000"/>
          <w:sz w:val="28"/>
          <w:szCs w:val="28"/>
        </w:rPr>
        <w:t>.</w:t>
      </w:r>
      <w:r w:rsidRPr="00F44489">
        <w:rPr>
          <w:rFonts w:ascii="Times New Roman" w:eastAsia="Times New Roman" w:hAnsi="Times New Roman" w:cs="Times New Roman"/>
          <w:i/>
          <w:color w:val="000000"/>
          <w:sz w:val="28"/>
          <w:szCs w:val="28"/>
        </w:rPr>
        <w:t>(</w:t>
      </w:r>
      <w:proofErr w:type="gramEnd"/>
      <w:r w:rsidRPr="00F44489">
        <w:rPr>
          <w:rFonts w:ascii="Times New Roman" w:eastAsia="Times New Roman" w:hAnsi="Times New Roman" w:cs="Times New Roman"/>
          <w:i/>
          <w:color w:val="000000"/>
          <w:sz w:val="28"/>
          <w:szCs w:val="28"/>
        </w:rPr>
        <w:t>Переход)</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u w:val="single"/>
        </w:rPr>
      </w:pPr>
      <w:r w:rsidRPr="00F44489">
        <w:rPr>
          <w:rFonts w:ascii="Times New Roman" w:eastAsia="Times New Roman" w:hAnsi="Times New Roman" w:cs="Times New Roman"/>
          <w:color w:val="000000"/>
          <w:sz w:val="28"/>
          <w:szCs w:val="28"/>
          <w:u w:val="single"/>
        </w:rPr>
        <w:t xml:space="preserve">Видеоряд: эпизоды приветственных </w:t>
      </w:r>
      <w:proofErr w:type="spellStart"/>
      <w:r w:rsidRPr="00F44489">
        <w:rPr>
          <w:rFonts w:ascii="Times New Roman" w:eastAsia="Times New Roman" w:hAnsi="Times New Roman" w:cs="Times New Roman"/>
          <w:color w:val="000000"/>
          <w:sz w:val="28"/>
          <w:szCs w:val="28"/>
          <w:u w:val="single"/>
        </w:rPr>
        <w:t>словиз</w:t>
      </w:r>
      <w:proofErr w:type="spellEnd"/>
      <w:r w:rsidRPr="00F44489">
        <w:rPr>
          <w:rFonts w:ascii="Times New Roman" w:eastAsia="Times New Roman" w:hAnsi="Times New Roman" w:cs="Times New Roman"/>
          <w:color w:val="000000"/>
          <w:sz w:val="28"/>
          <w:szCs w:val="28"/>
          <w:u w:val="single"/>
        </w:rPr>
        <w:t xml:space="preserve"> видео мастер-классов</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i/>
          <w:color w:val="000000"/>
          <w:sz w:val="28"/>
          <w:szCs w:val="28"/>
        </w:rPr>
      </w:pPr>
      <w:r w:rsidRPr="00F44489">
        <w:rPr>
          <w:rFonts w:ascii="Times New Roman" w:eastAsia="Times New Roman" w:hAnsi="Times New Roman" w:cs="Times New Roman"/>
          <w:i/>
          <w:color w:val="000000"/>
          <w:sz w:val="28"/>
          <w:szCs w:val="28"/>
        </w:rPr>
        <w:t>(Переход)</w:t>
      </w:r>
    </w:p>
    <w:p w:rsidR="00374A10" w:rsidRPr="00F44489" w:rsidRDefault="00374A10" w:rsidP="00F44489">
      <w:pPr>
        <w:spacing w:after="0"/>
        <w:ind w:firstLine="709"/>
        <w:jc w:val="both"/>
        <w:rPr>
          <w:rFonts w:ascii="Times New Roman" w:eastAsia="Times New Roman" w:hAnsi="Times New Roman" w:cs="Times New Roman"/>
          <w:sz w:val="28"/>
          <w:szCs w:val="28"/>
          <w:u w:val="single"/>
        </w:rPr>
      </w:pPr>
      <w:r w:rsidRPr="00F44489">
        <w:rPr>
          <w:rFonts w:ascii="Times New Roman" w:eastAsia="Times New Roman" w:hAnsi="Times New Roman" w:cs="Times New Roman"/>
          <w:sz w:val="28"/>
          <w:szCs w:val="28"/>
          <w:u w:val="single"/>
        </w:rPr>
        <w:t xml:space="preserve">Видеоряд: в кадре педагог объединения по интересам </w:t>
      </w:r>
      <w:proofErr w:type="spellStart"/>
      <w:r w:rsidRPr="00F44489">
        <w:rPr>
          <w:rFonts w:ascii="Times New Roman" w:eastAsia="Times New Roman" w:hAnsi="Times New Roman" w:cs="Times New Roman"/>
          <w:sz w:val="28"/>
          <w:szCs w:val="28"/>
          <w:u w:val="single"/>
        </w:rPr>
        <w:t>Авижец</w:t>
      </w:r>
      <w:proofErr w:type="spellEnd"/>
      <w:r w:rsidRPr="00F44489">
        <w:rPr>
          <w:rFonts w:ascii="Times New Roman" w:eastAsia="Times New Roman" w:hAnsi="Times New Roman" w:cs="Times New Roman"/>
          <w:sz w:val="28"/>
          <w:szCs w:val="28"/>
          <w:u w:val="single"/>
        </w:rPr>
        <w:t xml:space="preserve"> А.Н.</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w:t>
      </w:r>
      <w:r w:rsidR="004D7D9C" w:rsidRPr="00F44489">
        <w:rPr>
          <w:rFonts w:ascii="Times New Roman" w:eastAsia="Times New Roman" w:hAnsi="Times New Roman" w:cs="Times New Roman"/>
          <w:color w:val="000000"/>
          <w:sz w:val="28"/>
          <w:szCs w:val="28"/>
        </w:rPr>
        <w:t xml:space="preserve"> </w:t>
      </w:r>
      <w:r w:rsidRPr="00F44489">
        <w:rPr>
          <w:rFonts w:ascii="Times New Roman" w:eastAsia="Times New Roman" w:hAnsi="Times New Roman" w:cs="Times New Roman"/>
          <w:color w:val="000000"/>
          <w:sz w:val="28"/>
          <w:szCs w:val="28"/>
        </w:rPr>
        <w:t xml:space="preserve">Второй этап – это практическая часть. </w:t>
      </w:r>
    </w:p>
    <w:p w:rsidR="00374A10" w:rsidRPr="00F44489" w:rsidRDefault="00374A10" w:rsidP="00F44489">
      <w:pPr>
        <w:spacing w:after="0"/>
        <w:ind w:firstLine="709"/>
        <w:jc w:val="both"/>
        <w:rPr>
          <w:rFonts w:ascii="Times New Roman" w:eastAsia="Times New Roman" w:hAnsi="Times New Roman" w:cs="Times New Roman"/>
          <w:sz w:val="28"/>
          <w:szCs w:val="28"/>
          <w:u w:val="single"/>
        </w:rPr>
      </w:pPr>
      <w:r w:rsidRPr="00F44489">
        <w:rPr>
          <w:rFonts w:ascii="Times New Roman" w:eastAsia="Times New Roman" w:hAnsi="Times New Roman" w:cs="Times New Roman"/>
          <w:sz w:val="28"/>
          <w:szCs w:val="28"/>
          <w:u w:val="single"/>
        </w:rPr>
        <w:t xml:space="preserve">Видеоряд: </w:t>
      </w:r>
      <w:proofErr w:type="spellStart"/>
      <w:r w:rsidRPr="00F44489">
        <w:rPr>
          <w:rFonts w:ascii="Times New Roman" w:eastAsia="Times New Roman" w:hAnsi="Times New Roman" w:cs="Times New Roman"/>
          <w:sz w:val="28"/>
          <w:szCs w:val="28"/>
          <w:u w:val="single"/>
        </w:rPr>
        <w:t>видеоэпизоды</w:t>
      </w:r>
      <w:proofErr w:type="spellEnd"/>
      <w:r w:rsidRPr="00F44489">
        <w:rPr>
          <w:rFonts w:ascii="Times New Roman" w:eastAsia="Times New Roman" w:hAnsi="Times New Roman" w:cs="Times New Roman"/>
          <w:sz w:val="28"/>
          <w:szCs w:val="28"/>
          <w:u w:val="single"/>
        </w:rPr>
        <w:t xml:space="preserve"> из мастер-классов, голос за кадром педагога. </w:t>
      </w:r>
    </w:p>
    <w:p w:rsidR="00374A10" w:rsidRPr="00F44489" w:rsidRDefault="00374A10" w:rsidP="00F44489">
      <w:pPr>
        <w:spacing w:after="0"/>
        <w:ind w:firstLine="709"/>
        <w:jc w:val="both"/>
        <w:rPr>
          <w:rFonts w:ascii="Times New Roman" w:eastAsia="Times New Roman" w:hAnsi="Times New Roman" w:cs="Times New Roman"/>
          <w:sz w:val="28"/>
          <w:szCs w:val="28"/>
          <w:u w:val="single"/>
        </w:rPr>
      </w:pPr>
      <w:r w:rsidRPr="00F44489">
        <w:rPr>
          <w:rFonts w:ascii="Times New Roman" w:eastAsia="Times New Roman" w:hAnsi="Times New Roman" w:cs="Times New Roman"/>
          <w:sz w:val="28"/>
          <w:szCs w:val="28"/>
          <w:u w:val="single"/>
        </w:rPr>
        <w:t xml:space="preserve">Видеоряд: в кадре педагог объединения по интересам </w:t>
      </w:r>
      <w:proofErr w:type="spellStart"/>
      <w:r w:rsidRPr="00F44489">
        <w:rPr>
          <w:rFonts w:ascii="Times New Roman" w:eastAsia="Times New Roman" w:hAnsi="Times New Roman" w:cs="Times New Roman"/>
          <w:sz w:val="28"/>
          <w:szCs w:val="28"/>
          <w:u w:val="single"/>
        </w:rPr>
        <w:t>Авижец</w:t>
      </w:r>
      <w:proofErr w:type="spellEnd"/>
      <w:r w:rsidRPr="00F44489">
        <w:rPr>
          <w:rFonts w:ascii="Times New Roman" w:eastAsia="Times New Roman" w:hAnsi="Times New Roman" w:cs="Times New Roman"/>
          <w:sz w:val="28"/>
          <w:szCs w:val="28"/>
          <w:u w:val="single"/>
        </w:rPr>
        <w:t xml:space="preserve"> А.Н.</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На этом этапе  важны ваши руки в кадре, они должны быть ухоженными, опрятными, голос и звук. Всё, что вы делаете должно сопровождаться комментарием. Над дикцией и правильным произношением необходимо работать, выполнять специальные упражнения.</w:t>
      </w:r>
    </w:p>
    <w:p w:rsidR="00374A10" w:rsidRPr="00F44489" w:rsidRDefault="00374A10" w:rsidP="00F44489">
      <w:pPr>
        <w:spacing w:after="0"/>
        <w:ind w:firstLine="709"/>
        <w:jc w:val="both"/>
        <w:rPr>
          <w:rFonts w:ascii="Times New Roman" w:eastAsia="Times New Roman" w:hAnsi="Times New Roman" w:cs="Times New Roman"/>
          <w:sz w:val="28"/>
          <w:szCs w:val="28"/>
          <w:u w:val="single"/>
        </w:rPr>
      </w:pPr>
      <w:r w:rsidRPr="00F44489">
        <w:rPr>
          <w:rFonts w:ascii="Times New Roman" w:eastAsia="Times New Roman" w:hAnsi="Times New Roman" w:cs="Times New Roman"/>
          <w:sz w:val="28"/>
          <w:szCs w:val="28"/>
          <w:u w:val="single"/>
        </w:rPr>
        <w:t xml:space="preserve">Видеоряд: фотографии работы над дикцией, </w:t>
      </w:r>
      <w:proofErr w:type="spellStart"/>
      <w:r w:rsidRPr="00F44489">
        <w:rPr>
          <w:rFonts w:ascii="Times New Roman" w:eastAsia="Times New Roman" w:hAnsi="Times New Roman" w:cs="Times New Roman"/>
          <w:sz w:val="28"/>
          <w:szCs w:val="28"/>
          <w:u w:val="single"/>
        </w:rPr>
        <w:t>видеоэпизоды</w:t>
      </w:r>
      <w:proofErr w:type="spellEnd"/>
      <w:r w:rsidRPr="00F44489">
        <w:rPr>
          <w:rFonts w:ascii="Times New Roman" w:eastAsia="Times New Roman" w:hAnsi="Times New Roman" w:cs="Times New Roman"/>
          <w:sz w:val="28"/>
          <w:szCs w:val="28"/>
          <w:u w:val="single"/>
        </w:rPr>
        <w:t xml:space="preserve"> из мастер-классов, голос за кадром педагога.</w:t>
      </w:r>
    </w:p>
    <w:p w:rsidR="00374A10" w:rsidRPr="00F44489" w:rsidRDefault="00374A10" w:rsidP="00F44489">
      <w:pPr>
        <w:spacing w:after="0"/>
        <w:ind w:firstLine="709"/>
        <w:jc w:val="both"/>
        <w:rPr>
          <w:rFonts w:ascii="Times New Roman" w:eastAsia="Times New Roman" w:hAnsi="Times New Roman" w:cs="Times New Roman"/>
          <w:sz w:val="28"/>
          <w:szCs w:val="28"/>
          <w:u w:val="single"/>
        </w:rPr>
      </w:pPr>
      <w:r w:rsidRPr="00F44489">
        <w:rPr>
          <w:rFonts w:ascii="Times New Roman" w:eastAsia="Times New Roman" w:hAnsi="Times New Roman" w:cs="Times New Roman"/>
          <w:i/>
          <w:sz w:val="28"/>
          <w:szCs w:val="28"/>
        </w:rPr>
        <w:t>(Переход).</w:t>
      </w:r>
    </w:p>
    <w:p w:rsidR="00374A10" w:rsidRPr="00F44489" w:rsidRDefault="00374A10" w:rsidP="00F44489">
      <w:pPr>
        <w:spacing w:after="0"/>
        <w:ind w:firstLine="709"/>
        <w:jc w:val="both"/>
        <w:rPr>
          <w:rFonts w:ascii="Times New Roman" w:eastAsia="Times New Roman" w:hAnsi="Times New Roman" w:cs="Times New Roman"/>
          <w:sz w:val="28"/>
          <w:szCs w:val="28"/>
          <w:u w:val="single"/>
        </w:rPr>
      </w:pPr>
      <w:r w:rsidRPr="00F44489">
        <w:rPr>
          <w:rFonts w:ascii="Times New Roman" w:eastAsia="Times New Roman" w:hAnsi="Times New Roman" w:cs="Times New Roman"/>
          <w:sz w:val="28"/>
          <w:szCs w:val="28"/>
          <w:u w:val="single"/>
        </w:rPr>
        <w:t xml:space="preserve">Видеоряд: в кадре педагог объединения по интересам </w:t>
      </w:r>
      <w:proofErr w:type="spellStart"/>
      <w:r w:rsidRPr="00F44489">
        <w:rPr>
          <w:rFonts w:ascii="Times New Roman" w:eastAsia="Times New Roman" w:hAnsi="Times New Roman" w:cs="Times New Roman"/>
          <w:sz w:val="28"/>
          <w:szCs w:val="28"/>
          <w:u w:val="single"/>
        </w:rPr>
        <w:t>Авижец</w:t>
      </w:r>
      <w:proofErr w:type="spellEnd"/>
      <w:r w:rsidRPr="00F44489">
        <w:rPr>
          <w:rFonts w:ascii="Times New Roman" w:eastAsia="Times New Roman" w:hAnsi="Times New Roman" w:cs="Times New Roman"/>
          <w:sz w:val="28"/>
          <w:szCs w:val="28"/>
          <w:u w:val="single"/>
        </w:rPr>
        <w:t xml:space="preserve"> А.Н.</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xml:space="preserve">: При уточнении каких-нибудь нюансов очень важно ваше лицо в кадре, а не руки, а также голос и звук. </w:t>
      </w:r>
    </w:p>
    <w:p w:rsidR="00374A10" w:rsidRPr="00F44489" w:rsidRDefault="00374A10" w:rsidP="00F44489">
      <w:pPr>
        <w:spacing w:after="0"/>
        <w:ind w:firstLine="709"/>
        <w:jc w:val="both"/>
        <w:rPr>
          <w:rFonts w:ascii="Times New Roman" w:eastAsia="Times New Roman" w:hAnsi="Times New Roman" w:cs="Times New Roman"/>
          <w:sz w:val="28"/>
          <w:szCs w:val="28"/>
          <w:u w:val="single"/>
        </w:rPr>
      </w:pPr>
      <w:r w:rsidRPr="00F44489">
        <w:rPr>
          <w:rFonts w:ascii="Times New Roman" w:eastAsia="Times New Roman" w:hAnsi="Times New Roman" w:cs="Times New Roman"/>
          <w:i/>
          <w:sz w:val="28"/>
          <w:szCs w:val="28"/>
        </w:rPr>
        <w:t>(Переход).</w:t>
      </w:r>
    </w:p>
    <w:p w:rsidR="00374A10" w:rsidRPr="00F44489" w:rsidRDefault="00374A10" w:rsidP="00F44489">
      <w:pPr>
        <w:spacing w:after="0"/>
        <w:ind w:firstLine="709"/>
        <w:jc w:val="both"/>
        <w:rPr>
          <w:rFonts w:ascii="Times New Roman" w:eastAsia="Times New Roman" w:hAnsi="Times New Roman" w:cs="Times New Roman"/>
          <w:i/>
          <w:sz w:val="28"/>
          <w:szCs w:val="28"/>
        </w:rPr>
      </w:pPr>
      <w:r w:rsidRPr="00F44489">
        <w:rPr>
          <w:rFonts w:ascii="Times New Roman" w:eastAsia="Times New Roman" w:hAnsi="Times New Roman" w:cs="Times New Roman"/>
          <w:sz w:val="28"/>
          <w:szCs w:val="28"/>
          <w:u w:val="single"/>
        </w:rPr>
        <w:t xml:space="preserve">Видеоряд: эпизоды из видео мастер-классов. </w:t>
      </w:r>
      <w:r w:rsidRPr="00F44489">
        <w:rPr>
          <w:rFonts w:ascii="Times New Roman" w:eastAsia="Times New Roman" w:hAnsi="Times New Roman" w:cs="Times New Roman"/>
          <w:i/>
          <w:sz w:val="28"/>
          <w:szCs w:val="28"/>
        </w:rPr>
        <w:t>(Переход).</w:t>
      </w:r>
    </w:p>
    <w:p w:rsidR="00374A10" w:rsidRPr="00F44489" w:rsidRDefault="00374A10" w:rsidP="00F44489">
      <w:pPr>
        <w:spacing w:after="0"/>
        <w:ind w:firstLine="709"/>
        <w:jc w:val="both"/>
        <w:rPr>
          <w:rFonts w:ascii="Times New Roman" w:eastAsia="Times New Roman" w:hAnsi="Times New Roman" w:cs="Times New Roman"/>
          <w:sz w:val="28"/>
          <w:szCs w:val="28"/>
          <w:u w:val="single"/>
        </w:rPr>
      </w:pPr>
      <w:r w:rsidRPr="00F44489">
        <w:rPr>
          <w:rFonts w:ascii="Times New Roman" w:eastAsia="Times New Roman" w:hAnsi="Times New Roman" w:cs="Times New Roman"/>
          <w:sz w:val="28"/>
          <w:szCs w:val="28"/>
          <w:u w:val="single"/>
        </w:rPr>
        <w:t xml:space="preserve">Видеоряд: в кадре педагог объединения по интересам </w:t>
      </w:r>
      <w:proofErr w:type="spellStart"/>
      <w:r w:rsidRPr="00F44489">
        <w:rPr>
          <w:rFonts w:ascii="Times New Roman" w:eastAsia="Times New Roman" w:hAnsi="Times New Roman" w:cs="Times New Roman"/>
          <w:sz w:val="28"/>
          <w:szCs w:val="28"/>
          <w:u w:val="single"/>
        </w:rPr>
        <w:t>Авижец</w:t>
      </w:r>
      <w:proofErr w:type="spellEnd"/>
      <w:r w:rsidRPr="00F44489">
        <w:rPr>
          <w:rFonts w:ascii="Times New Roman" w:eastAsia="Times New Roman" w:hAnsi="Times New Roman" w:cs="Times New Roman"/>
          <w:sz w:val="28"/>
          <w:szCs w:val="28"/>
          <w:u w:val="single"/>
        </w:rPr>
        <w:t xml:space="preserve"> А.Н.</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i/>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xml:space="preserve">: В конце мастер-класса не забудьте продемонстрировать то, что у вас получилось. </w:t>
      </w:r>
      <w:r w:rsidRPr="00F44489">
        <w:rPr>
          <w:rFonts w:ascii="Times New Roman" w:eastAsia="Times New Roman" w:hAnsi="Times New Roman" w:cs="Times New Roman"/>
          <w:i/>
          <w:color w:val="000000"/>
          <w:sz w:val="28"/>
          <w:szCs w:val="28"/>
        </w:rPr>
        <w:t>(Переход)</w:t>
      </w:r>
    </w:p>
    <w:p w:rsidR="00374A10" w:rsidRPr="00F44489" w:rsidRDefault="00374A10" w:rsidP="00F44489">
      <w:pPr>
        <w:spacing w:after="0"/>
        <w:ind w:firstLine="709"/>
        <w:jc w:val="both"/>
        <w:rPr>
          <w:rFonts w:ascii="Times New Roman" w:eastAsia="Times New Roman" w:hAnsi="Times New Roman" w:cs="Times New Roman"/>
          <w:i/>
          <w:sz w:val="28"/>
          <w:szCs w:val="28"/>
        </w:rPr>
      </w:pPr>
      <w:r w:rsidRPr="00F44489">
        <w:rPr>
          <w:rFonts w:ascii="Times New Roman" w:eastAsia="Times New Roman" w:hAnsi="Times New Roman" w:cs="Times New Roman"/>
          <w:sz w:val="28"/>
          <w:szCs w:val="28"/>
          <w:u w:val="single"/>
        </w:rPr>
        <w:t xml:space="preserve">Видеоряд: эпизоды из видео мастер-классов. </w:t>
      </w:r>
      <w:r w:rsidRPr="00F44489">
        <w:rPr>
          <w:rFonts w:ascii="Times New Roman" w:eastAsia="Times New Roman" w:hAnsi="Times New Roman" w:cs="Times New Roman"/>
          <w:i/>
          <w:sz w:val="28"/>
          <w:szCs w:val="28"/>
        </w:rPr>
        <w:t>(Переход).</w:t>
      </w:r>
    </w:p>
    <w:p w:rsidR="00374A10" w:rsidRPr="00F44489" w:rsidRDefault="00374A10" w:rsidP="00F44489">
      <w:pPr>
        <w:spacing w:after="0"/>
        <w:ind w:firstLine="709"/>
        <w:jc w:val="both"/>
        <w:rPr>
          <w:rFonts w:ascii="Times New Roman" w:eastAsia="Times New Roman" w:hAnsi="Times New Roman" w:cs="Times New Roman"/>
          <w:sz w:val="28"/>
          <w:szCs w:val="28"/>
          <w:u w:val="single"/>
        </w:rPr>
      </w:pPr>
      <w:r w:rsidRPr="00F44489">
        <w:rPr>
          <w:rFonts w:ascii="Times New Roman" w:eastAsia="Times New Roman" w:hAnsi="Times New Roman" w:cs="Times New Roman"/>
          <w:sz w:val="28"/>
          <w:szCs w:val="28"/>
          <w:u w:val="single"/>
        </w:rPr>
        <w:t xml:space="preserve">Видеоряд: в кадре педагог объединения по интересам </w:t>
      </w:r>
      <w:proofErr w:type="spellStart"/>
      <w:r w:rsidRPr="00F44489">
        <w:rPr>
          <w:rFonts w:ascii="Times New Roman" w:eastAsia="Times New Roman" w:hAnsi="Times New Roman" w:cs="Times New Roman"/>
          <w:sz w:val="28"/>
          <w:szCs w:val="28"/>
          <w:u w:val="single"/>
        </w:rPr>
        <w:t>Авижец</w:t>
      </w:r>
      <w:proofErr w:type="spellEnd"/>
      <w:r w:rsidRPr="00F44489">
        <w:rPr>
          <w:rFonts w:ascii="Times New Roman" w:eastAsia="Times New Roman" w:hAnsi="Times New Roman" w:cs="Times New Roman"/>
          <w:sz w:val="28"/>
          <w:szCs w:val="28"/>
          <w:u w:val="single"/>
        </w:rPr>
        <w:t xml:space="preserve"> А.Н.</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xml:space="preserve">: Итак, на последнем этапе нашего мастер-класса мы должны попрощаться со зрителем. Здесь опять должно  быть видно ваше лицо. Сказать «спасибо за ваше внимание», и «не забывайте подписываться на наш канал. А теперь мы с вами посчитаем: в кадре ваше лицо должно появиться  не менее трёх раз, для того, чтобы установить эмоциональный контакт со зрителем. </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i/>
          <w:color w:val="000000"/>
          <w:sz w:val="28"/>
          <w:szCs w:val="28"/>
        </w:rPr>
      </w:pPr>
      <w:r w:rsidRPr="00F44489">
        <w:rPr>
          <w:rFonts w:ascii="Times New Roman" w:eastAsia="Times New Roman" w:hAnsi="Times New Roman" w:cs="Times New Roman"/>
          <w:i/>
          <w:color w:val="000000"/>
          <w:sz w:val="28"/>
          <w:szCs w:val="28"/>
        </w:rPr>
        <w:t>(Переход).</w:t>
      </w:r>
    </w:p>
    <w:p w:rsidR="00374A10" w:rsidRPr="00F44489" w:rsidRDefault="00374A10" w:rsidP="00F44489">
      <w:pPr>
        <w:spacing w:after="0"/>
        <w:ind w:firstLine="709"/>
        <w:jc w:val="both"/>
        <w:rPr>
          <w:rFonts w:ascii="Times New Roman" w:eastAsia="Times New Roman" w:hAnsi="Times New Roman" w:cs="Times New Roman"/>
          <w:sz w:val="28"/>
          <w:szCs w:val="28"/>
          <w:u w:val="single"/>
        </w:rPr>
      </w:pPr>
      <w:r w:rsidRPr="00F44489">
        <w:rPr>
          <w:rFonts w:ascii="Times New Roman" w:eastAsia="Times New Roman" w:hAnsi="Times New Roman" w:cs="Times New Roman"/>
          <w:sz w:val="28"/>
          <w:szCs w:val="28"/>
          <w:u w:val="single"/>
        </w:rPr>
        <w:t xml:space="preserve">Видеоряд: в кадре педагог объединения по интересам </w:t>
      </w:r>
      <w:proofErr w:type="spellStart"/>
      <w:r w:rsidRPr="00F44489">
        <w:rPr>
          <w:rFonts w:ascii="Times New Roman" w:eastAsia="Times New Roman" w:hAnsi="Times New Roman" w:cs="Times New Roman"/>
          <w:sz w:val="28"/>
          <w:szCs w:val="28"/>
          <w:u w:val="single"/>
        </w:rPr>
        <w:t>Авижец</w:t>
      </w:r>
      <w:proofErr w:type="spellEnd"/>
      <w:r w:rsidRPr="00F44489">
        <w:rPr>
          <w:rFonts w:ascii="Times New Roman" w:eastAsia="Times New Roman" w:hAnsi="Times New Roman" w:cs="Times New Roman"/>
          <w:sz w:val="28"/>
          <w:szCs w:val="28"/>
          <w:u w:val="single"/>
        </w:rPr>
        <w:t xml:space="preserve"> А.Н.</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sidRPr="00F44489">
        <w:rPr>
          <w:rFonts w:ascii="Times New Roman" w:eastAsia="Times New Roman" w:hAnsi="Times New Roman" w:cs="Times New Roman"/>
          <w:b/>
          <w:color w:val="000000"/>
          <w:sz w:val="28"/>
          <w:szCs w:val="28"/>
        </w:rPr>
        <w:t>Педагог</w:t>
      </w:r>
      <w:r w:rsidRPr="00F44489">
        <w:rPr>
          <w:rFonts w:ascii="Times New Roman" w:eastAsia="Times New Roman" w:hAnsi="Times New Roman" w:cs="Times New Roman"/>
          <w:color w:val="000000"/>
          <w:sz w:val="28"/>
          <w:szCs w:val="28"/>
        </w:rPr>
        <w:t>: Наш мастер класс подошёл к концу. Я постаралась доступно, простыми словами раскрыть алгоритм такой интерактивной формы обучения, как видео мастер класс.</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i/>
          <w:color w:val="000000"/>
          <w:sz w:val="28"/>
          <w:szCs w:val="28"/>
        </w:rPr>
      </w:pPr>
      <w:r w:rsidRPr="00F44489">
        <w:rPr>
          <w:rFonts w:ascii="Times New Roman" w:eastAsia="Times New Roman" w:hAnsi="Times New Roman" w:cs="Times New Roman"/>
          <w:color w:val="000000"/>
          <w:sz w:val="28"/>
          <w:szCs w:val="28"/>
        </w:rPr>
        <w:lastRenderedPageBreak/>
        <w:t>Спасибо за ваше внимание. Не забудьте подписаться на наш канал и, конечно же, оставить «</w:t>
      </w:r>
      <w:proofErr w:type="spellStart"/>
      <w:r w:rsidRPr="00F44489">
        <w:rPr>
          <w:rFonts w:ascii="Times New Roman" w:eastAsia="Times New Roman" w:hAnsi="Times New Roman" w:cs="Times New Roman"/>
          <w:color w:val="000000"/>
          <w:sz w:val="28"/>
          <w:szCs w:val="28"/>
        </w:rPr>
        <w:t>лайк</w:t>
      </w:r>
      <w:proofErr w:type="spellEnd"/>
      <w:r w:rsidRPr="00F44489">
        <w:rPr>
          <w:rFonts w:ascii="Times New Roman" w:eastAsia="Times New Roman" w:hAnsi="Times New Roman" w:cs="Times New Roman"/>
          <w:color w:val="000000"/>
          <w:sz w:val="28"/>
          <w:szCs w:val="28"/>
        </w:rPr>
        <w:t>»</w:t>
      </w:r>
      <w:proofErr w:type="gramStart"/>
      <w:r w:rsidRPr="00F44489">
        <w:rPr>
          <w:rFonts w:ascii="Times New Roman" w:eastAsia="Times New Roman" w:hAnsi="Times New Roman" w:cs="Times New Roman"/>
          <w:color w:val="000000"/>
          <w:sz w:val="28"/>
          <w:szCs w:val="28"/>
        </w:rPr>
        <w:t>.</w:t>
      </w:r>
      <w:r w:rsidRPr="00F44489">
        <w:rPr>
          <w:rFonts w:ascii="Times New Roman" w:eastAsia="Times New Roman" w:hAnsi="Times New Roman" w:cs="Times New Roman"/>
          <w:i/>
          <w:color w:val="000000"/>
          <w:sz w:val="28"/>
          <w:szCs w:val="28"/>
        </w:rPr>
        <w:t>(</w:t>
      </w:r>
      <w:proofErr w:type="gramEnd"/>
      <w:r w:rsidRPr="00F44489">
        <w:rPr>
          <w:rFonts w:ascii="Times New Roman" w:eastAsia="Times New Roman" w:hAnsi="Times New Roman" w:cs="Times New Roman"/>
          <w:i/>
          <w:color w:val="000000"/>
          <w:sz w:val="28"/>
          <w:szCs w:val="28"/>
        </w:rPr>
        <w:t>Переход).</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sidRPr="00F44489">
        <w:rPr>
          <w:rFonts w:ascii="Times New Roman" w:eastAsia="Times New Roman" w:hAnsi="Times New Roman" w:cs="Times New Roman"/>
          <w:color w:val="000000"/>
          <w:sz w:val="28"/>
          <w:szCs w:val="28"/>
          <w:u w:val="single"/>
        </w:rPr>
        <w:t>Видеофрагмент: эпизоды из мастер-классов, где учащиеся акцентируют внимание на подписке на канал.</w:t>
      </w:r>
    </w:p>
    <w:p w:rsidR="00374A10" w:rsidRPr="00F44489" w:rsidRDefault="00374A10" w:rsidP="00F44489">
      <w:pPr>
        <w:pBdr>
          <w:top w:val="nil"/>
          <w:left w:val="nil"/>
          <w:bottom w:val="nil"/>
          <w:right w:val="nil"/>
          <w:between w:val="nil"/>
        </w:pBdr>
        <w:spacing w:after="0"/>
        <w:ind w:firstLine="709"/>
        <w:jc w:val="both"/>
        <w:rPr>
          <w:rFonts w:ascii="Times New Roman" w:eastAsia="Times New Roman" w:hAnsi="Times New Roman" w:cs="Times New Roman"/>
          <w:b/>
          <w:color w:val="000000"/>
          <w:sz w:val="28"/>
          <w:szCs w:val="28"/>
        </w:rPr>
      </w:pPr>
      <w:r w:rsidRPr="00F44489">
        <w:rPr>
          <w:rFonts w:ascii="Times New Roman" w:eastAsia="Times New Roman" w:hAnsi="Times New Roman" w:cs="Times New Roman"/>
          <w:b/>
          <w:color w:val="000000"/>
          <w:sz w:val="28"/>
          <w:szCs w:val="28"/>
        </w:rPr>
        <w:t>Конечные титры мастер-класса.</w:t>
      </w:r>
    </w:p>
    <w:p w:rsidR="00374A10" w:rsidRPr="00F44489" w:rsidRDefault="00374A10" w:rsidP="00F44489">
      <w:pPr>
        <w:rPr>
          <w:rFonts w:ascii="Times New Roman" w:eastAsia="Times New Roman" w:hAnsi="Times New Roman" w:cs="Times New Roman"/>
          <w:i/>
          <w:sz w:val="28"/>
          <w:szCs w:val="28"/>
          <w:lang w:eastAsia="ru-RU"/>
        </w:rPr>
      </w:pPr>
      <w:r w:rsidRPr="00F44489">
        <w:rPr>
          <w:i/>
          <w:sz w:val="28"/>
          <w:szCs w:val="28"/>
        </w:rPr>
        <w:br w:type="page"/>
      </w:r>
    </w:p>
    <w:p w:rsidR="00374A10" w:rsidRPr="00F44489" w:rsidRDefault="00374A10" w:rsidP="00F44489">
      <w:pPr>
        <w:pStyle w:val="2"/>
        <w:spacing w:line="276" w:lineRule="auto"/>
        <w:ind w:firstLine="709"/>
        <w:jc w:val="right"/>
        <w:rPr>
          <w:i/>
          <w:szCs w:val="28"/>
        </w:rPr>
      </w:pPr>
      <w:r w:rsidRPr="00F44489">
        <w:rPr>
          <w:i/>
          <w:szCs w:val="28"/>
        </w:rPr>
        <w:lastRenderedPageBreak/>
        <w:t>Приложение 3</w:t>
      </w:r>
    </w:p>
    <w:p w:rsidR="00834A94" w:rsidRPr="00F44489" w:rsidRDefault="00834A94" w:rsidP="00F44489">
      <w:pPr>
        <w:pStyle w:val="2"/>
        <w:spacing w:line="276" w:lineRule="auto"/>
        <w:ind w:firstLine="709"/>
        <w:rPr>
          <w:b/>
          <w:szCs w:val="28"/>
        </w:rPr>
      </w:pPr>
    </w:p>
    <w:p w:rsidR="00994CBD" w:rsidRPr="00F44489" w:rsidRDefault="00B36B5E" w:rsidP="00F44489">
      <w:pPr>
        <w:pStyle w:val="2"/>
        <w:spacing w:line="276" w:lineRule="auto"/>
        <w:ind w:firstLine="709"/>
        <w:rPr>
          <w:b/>
          <w:szCs w:val="28"/>
        </w:rPr>
      </w:pPr>
      <w:r w:rsidRPr="00F44489">
        <w:rPr>
          <w:b/>
          <w:szCs w:val="28"/>
        </w:rPr>
        <w:t xml:space="preserve">Ссылки и </w:t>
      </w:r>
      <w:r w:rsidRPr="00F44489">
        <w:rPr>
          <w:b/>
          <w:szCs w:val="28"/>
          <w:lang w:val="en-US"/>
        </w:rPr>
        <w:t>QR</w:t>
      </w:r>
      <w:r w:rsidRPr="00F44489">
        <w:rPr>
          <w:b/>
          <w:szCs w:val="28"/>
        </w:rPr>
        <w:t xml:space="preserve">-коды на </w:t>
      </w:r>
      <w:r w:rsidRPr="00F44489">
        <w:rPr>
          <w:b/>
          <w:szCs w:val="28"/>
          <w:lang w:val="en-US"/>
        </w:rPr>
        <w:t>YouTube</w:t>
      </w:r>
      <w:r w:rsidRPr="00F44489">
        <w:rPr>
          <w:b/>
          <w:szCs w:val="28"/>
        </w:rPr>
        <w:t xml:space="preserve">-канал «Бисер </w:t>
      </w:r>
      <w:r w:rsidRPr="00F44489">
        <w:rPr>
          <w:b/>
          <w:szCs w:val="28"/>
          <w:lang w:val="en-US"/>
        </w:rPr>
        <w:t>SHOW</w:t>
      </w:r>
      <w:r w:rsidRPr="00F44489">
        <w:rPr>
          <w:b/>
          <w:szCs w:val="28"/>
        </w:rPr>
        <w:t>»</w:t>
      </w:r>
    </w:p>
    <w:p w:rsidR="00B36B5E" w:rsidRPr="00F44489" w:rsidRDefault="00B36B5E" w:rsidP="00F44489">
      <w:pPr>
        <w:pStyle w:val="2"/>
        <w:spacing w:line="276" w:lineRule="auto"/>
        <w:ind w:firstLine="709"/>
        <w:rPr>
          <w:b/>
          <w:szCs w:val="28"/>
        </w:rPr>
      </w:pPr>
    </w:p>
    <w:tbl>
      <w:tblPr>
        <w:tblStyle w:val="a9"/>
        <w:tblW w:w="10915" w:type="dxa"/>
        <w:tblInd w:w="-1188" w:type="dxa"/>
        <w:tblLayout w:type="fixed"/>
        <w:tblLook w:val="04A0" w:firstRow="1" w:lastRow="0" w:firstColumn="1" w:lastColumn="0" w:noHBand="0" w:noVBand="1"/>
      </w:tblPr>
      <w:tblGrid>
        <w:gridCol w:w="3119"/>
        <w:gridCol w:w="5245"/>
        <w:gridCol w:w="2551"/>
      </w:tblGrid>
      <w:tr w:rsidR="00994CBD" w:rsidRPr="00F44489" w:rsidTr="00F44489">
        <w:trPr>
          <w:trHeight w:val="613"/>
        </w:trPr>
        <w:tc>
          <w:tcPr>
            <w:tcW w:w="3119" w:type="dxa"/>
          </w:tcPr>
          <w:p w:rsidR="00994CBD" w:rsidRPr="00F44489" w:rsidRDefault="00B36B5E" w:rsidP="00F44489">
            <w:pPr>
              <w:pStyle w:val="2"/>
              <w:spacing w:line="276" w:lineRule="auto"/>
              <w:rPr>
                <w:b/>
                <w:szCs w:val="28"/>
              </w:rPr>
            </w:pPr>
            <w:r w:rsidRPr="00F44489">
              <w:rPr>
                <w:b/>
                <w:szCs w:val="28"/>
              </w:rPr>
              <w:t xml:space="preserve">Название </w:t>
            </w:r>
          </w:p>
        </w:tc>
        <w:tc>
          <w:tcPr>
            <w:tcW w:w="5245" w:type="dxa"/>
          </w:tcPr>
          <w:p w:rsidR="00994CBD" w:rsidRPr="00F44489" w:rsidRDefault="00B36B5E" w:rsidP="00F44489">
            <w:pPr>
              <w:pStyle w:val="2"/>
              <w:spacing w:line="276" w:lineRule="auto"/>
              <w:rPr>
                <w:b/>
                <w:szCs w:val="28"/>
              </w:rPr>
            </w:pPr>
            <w:r w:rsidRPr="00F44489">
              <w:rPr>
                <w:b/>
                <w:szCs w:val="28"/>
              </w:rPr>
              <w:t>Ссылка</w:t>
            </w:r>
          </w:p>
        </w:tc>
        <w:tc>
          <w:tcPr>
            <w:tcW w:w="2551" w:type="dxa"/>
          </w:tcPr>
          <w:p w:rsidR="00994CBD" w:rsidRPr="00F44489" w:rsidRDefault="00B36B5E" w:rsidP="00F44489">
            <w:pPr>
              <w:pStyle w:val="2"/>
              <w:spacing w:line="276" w:lineRule="auto"/>
              <w:rPr>
                <w:szCs w:val="28"/>
              </w:rPr>
            </w:pPr>
            <w:r w:rsidRPr="00F44489">
              <w:rPr>
                <w:b/>
                <w:szCs w:val="28"/>
                <w:lang w:val="en-US"/>
              </w:rPr>
              <w:t>QR</w:t>
            </w:r>
            <w:r w:rsidRPr="00F44489">
              <w:rPr>
                <w:b/>
                <w:szCs w:val="28"/>
              </w:rPr>
              <w:t>-код</w:t>
            </w:r>
          </w:p>
        </w:tc>
      </w:tr>
      <w:tr w:rsidR="00994CBD" w:rsidRPr="00F44489" w:rsidTr="00F44489">
        <w:trPr>
          <w:trHeight w:val="2124"/>
        </w:trPr>
        <w:tc>
          <w:tcPr>
            <w:tcW w:w="3119" w:type="dxa"/>
          </w:tcPr>
          <w:p w:rsidR="00994CBD" w:rsidRPr="00F44489" w:rsidRDefault="00B36B5E" w:rsidP="00F44489">
            <w:pPr>
              <w:pStyle w:val="2"/>
              <w:spacing w:line="276" w:lineRule="auto"/>
              <w:rPr>
                <w:i/>
                <w:szCs w:val="28"/>
              </w:rPr>
            </w:pPr>
            <w:proofErr w:type="spellStart"/>
            <w:r w:rsidRPr="00F44489">
              <w:rPr>
                <w:szCs w:val="28"/>
              </w:rPr>
              <w:t>Плейлист</w:t>
            </w:r>
            <w:proofErr w:type="spellEnd"/>
            <w:r w:rsidRPr="00F44489">
              <w:rPr>
                <w:szCs w:val="28"/>
              </w:rPr>
              <w:t xml:space="preserve"> «Мастер-классы по </w:t>
            </w:r>
            <w:proofErr w:type="spellStart"/>
            <w:r w:rsidRPr="00F44489">
              <w:rPr>
                <w:szCs w:val="28"/>
              </w:rPr>
              <w:t>бисероплетению</w:t>
            </w:r>
            <w:proofErr w:type="spellEnd"/>
            <w:r w:rsidRPr="00F44489">
              <w:rPr>
                <w:szCs w:val="28"/>
              </w:rPr>
              <w:t>»</w:t>
            </w:r>
          </w:p>
        </w:tc>
        <w:tc>
          <w:tcPr>
            <w:tcW w:w="5245" w:type="dxa"/>
          </w:tcPr>
          <w:p w:rsidR="00994CBD" w:rsidRPr="00F44489" w:rsidRDefault="004427CA" w:rsidP="00F44489">
            <w:pPr>
              <w:pStyle w:val="2"/>
              <w:spacing w:line="276" w:lineRule="auto"/>
              <w:rPr>
                <w:i/>
                <w:szCs w:val="28"/>
              </w:rPr>
            </w:pPr>
            <w:hyperlink r:id="rId18" w:history="1">
              <w:r w:rsidR="00B36B5E" w:rsidRPr="00F44489">
                <w:rPr>
                  <w:rStyle w:val="a4"/>
                  <w:i/>
                  <w:szCs w:val="28"/>
                </w:rPr>
                <w:t>https://www.youtube.com/playlist?list=PLqYg3QoutFx7nvUpQXnvsbDhBsYm4xOSq</w:t>
              </w:r>
            </w:hyperlink>
            <w:r w:rsidR="00B36B5E" w:rsidRPr="00F44489">
              <w:rPr>
                <w:i/>
                <w:szCs w:val="28"/>
              </w:rPr>
              <w:t xml:space="preserve"> </w:t>
            </w:r>
          </w:p>
        </w:tc>
        <w:tc>
          <w:tcPr>
            <w:tcW w:w="2551" w:type="dxa"/>
          </w:tcPr>
          <w:p w:rsidR="00994CBD" w:rsidRPr="00F44489" w:rsidRDefault="00B36B5E" w:rsidP="00F44489">
            <w:pPr>
              <w:pStyle w:val="2"/>
              <w:spacing w:line="276" w:lineRule="auto"/>
              <w:rPr>
                <w:i/>
                <w:szCs w:val="28"/>
              </w:rPr>
            </w:pPr>
            <w:r w:rsidRPr="00F44489">
              <w:rPr>
                <w:noProof/>
                <w:szCs w:val="28"/>
              </w:rPr>
              <w:drawing>
                <wp:anchor distT="0" distB="0" distL="114300" distR="114300" simplePos="0" relativeHeight="251659264" behindDoc="1" locked="0" layoutInCell="1" allowOverlap="1" wp14:anchorId="1272244D" wp14:editId="3FE763BB">
                  <wp:simplePos x="0" y="0"/>
                  <wp:positionH relativeFrom="column">
                    <wp:posOffset>214630</wp:posOffset>
                  </wp:positionH>
                  <wp:positionV relativeFrom="paragraph">
                    <wp:posOffset>-1270</wp:posOffset>
                  </wp:positionV>
                  <wp:extent cx="1186180" cy="1186180"/>
                  <wp:effectExtent l="0" t="0" r="0" b="0"/>
                  <wp:wrapThrough wrapText="bothSides">
                    <wp:wrapPolygon edited="0">
                      <wp:start x="0" y="0"/>
                      <wp:lineTo x="0" y="21161"/>
                      <wp:lineTo x="21161" y="21161"/>
                      <wp:lineTo x="21161" y="0"/>
                      <wp:lineTo x="0" y="0"/>
                    </wp:wrapPolygon>
                  </wp:wrapThrough>
                  <wp:docPr id="3" name="Рисунок 3" descr="http://qrcoder.ru/code/?https%3A%2F%2Fwww.youtube.com%2Fplaylist%3Flist%3DPLqYg3QoutFx7nvUpQXnvsbDhBsYm4xOSq&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qrcoder.ru/code/?https%3A%2F%2Fwww.youtube.com%2Fplaylist%3Flist%3DPLqYg3QoutFx7nvUpQXnvsbDhBsYm4xOSq&amp;4&amp;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86180" cy="11861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94CBD" w:rsidRPr="00F44489" w:rsidTr="00F44489">
        <w:trPr>
          <w:trHeight w:val="1531"/>
        </w:trPr>
        <w:tc>
          <w:tcPr>
            <w:tcW w:w="3119" w:type="dxa"/>
          </w:tcPr>
          <w:p w:rsidR="00994CBD" w:rsidRPr="00F44489" w:rsidRDefault="00B36B5E" w:rsidP="00F44489">
            <w:pPr>
              <w:pStyle w:val="2"/>
              <w:spacing w:line="276" w:lineRule="auto"/>
              <w:rPr>
                <w:szCs w:val="28"/>
              </w:rPr>
            </w:pPr>
            <w:r w:rsidRPr="00F44489">
              <w:rPr>
                <w:szCs w:val="28"/>
              </w:rPr>
              <w:t>Конкурсные работы</w:t>
            </w:r>
          </w:p>
        </w:tc>
        <w:tc>
          <w:tcPr>
            <w:tcW w:w="5245" w:type="dxa"/>
          </w:tcPr>
          <w:p w:rsidR="00994CBD" w:rsidRPr="00F44489" w:rsidRDefault="004427CA" w:rsidP="00F44489">
            <w:pPr>
              <w:pStyle w:val="2"/>
              <w:spacing w:line="276" w:lineRule="auto"/>
              <w:rPr>
                <w:i/>
                <w:szCs w:val="28"/>
              </w:rPr>
            </w:pPr>
            <w:hyperlink r:id="rId20" w:history="1">
              <w:r w:rsidR="00B36B5E" w:rsidRPr="00F44489">
                <w:rPr>
                  <w:rStyle w:val="a4"/>
                  <w:i/>
                  <w:szCs w:val="28"/>
                </w:rPr>
                <w:t>https://www.youtube.com/playlist?list=PLqYg3QoutFx716byb_-So8D3Np53OaT4A</w:t>
              </w:r>
            </w:hyperlink>
          </w:p>
        </w:tc>
        <w:tc>
          <w:tcPr>
            <w:tcW w:w="2551" w:type="dxa"/>
          </w:tcPr>
          <w:p w:rsidR="00994CBD" w:rsidRPr="00F44489" w:rsidRDefault="00B36B5E" w:rsidP="00F44489">
            <w:pPr>
              <w:pStyle w:val="2"/>
              <w:spacing w:line="276" w:lineRule="auto"/>
              <w:jc w:val="left"/>
              <w:rPr>
                <w:i/>
                <w:szCs w:val="28"/>
              </w:rPr>
            </w:pPr>
            <w:r w:rsidRPr="00F44489">
              <w:rPr>
                <w:noProof/>
                <w:szCs w:val="28"/>
              </w:rPr>
              <w:drawing>
                <wp:anchor distT="0" distB="0" distL="114300" distR="114300" simplePos="0" relativeHeight="251658240" behindDoc="1" locked="0" layoutInCell="1" allowOverlap="1" wp14:anchorId="76F495B7" wp14:editId="20207209">
                  <wp:simplePos x="0" y="0"/>
                  <wp:positionH relativeFrom="column">
                    <wp:posOffset>214630</wp:posOffset>
                  </wp:positionH>
                  <wp:positionV relativeFrom="paragraph">
                    <wp:posOffset>72390</wp:posOffset>
                  </wp:positionV>
                  <wp:extent cx="1099185" cy="1029970"/>
                  <wp:effectExtent l="0" t="0" r="5715" b="0"/>
                  <wp:wrapThrough wrapText="bothSides">
                    <wp:wrapPolygon edited="0">
                      <wp:start x="0" y="0"/>
                      <wp:lineTo x="0" y="21174"/>
                      <wp:lineTo x="21338" y="21174"/>
                      <wp:lineTo x="21338" y="0"/>
                      <wp:lineTo x="0" y="0"/>
                    </wp:wrapPolygon>
                  </wp:wrapThrough>
                  <wp:docPr id="2" name="Рисунок 2" descr="http://qrcoder.ru/code/?https%3A%2F%2Fwww.youtube.com%2Fplaylist%3Flist%3DPLqYg3QoutFx716byb_-So8D3Np53OaT4A&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qrcoder.ru/code/?https%3A%2F%2Fwww.youtube.com%2Fplaylist%3Flist%3DPLqYg3QoutFx716byb_-So8D3Np53OaT4A&amp;4&amp;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99185" cy="102997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94CBD" w:rsidRPr="00F44489" w:rsidTr="00F44489">
        <w:trPr>
          <w:trHeight w:val="2088"/>
        </w:trPr>
        <w:tc>
          <w:tcPr>
            <w:tcW w:w="3119" w:type="dxa"/>
          </w:tcPr>
          <w:p w:rsidR="00994CBD" w:rsidRPr="00F44489" w:rsidRDefault="00B36B5E" w:rsidP="00F44489">
            <w:pPr>
              <w:pStyle w:val="2"/>
              <w:spacing w:line="276" w:lineRule="auto"/>
              <w:rPr>
                <w:szCs w:val="28"/>
              </w:rPr>
            </w:pPr>
            <w:r w:rsidRPr="00F44489">
              <w:rPr>
                <w:szCs w:val="28"/>
              </w:rPr>
              <w:t xml:space="preserve">Рекламный ролик объединения по интересам </w:t>
            </w:r>
          </w:p>
        </w:tc>
        <w:tc>
          <w:tcPr>
            <w:tcW w:w="5245" w:type="dxa"/>
          </w:tcPr>
          <w:p w:rsidR="00994CBD" w:rsidRPr="00F44489" w:rsidRDefault="004427CA" w:rsidP="00F44489">
            <w:pPr>
              <w:pStyle w:val="2"/>
              <w:spacing w:line="276" w:lineRule="auto"/>
              <w:rPr>
                <w:szCs w:val="28"/>
              </w:rPr>
            </w:pPr>
            <w:hyperlink r:id="rId22" w:history="1">
              <w:r w:rsidR="00B80541" w:rsidRPr="00F44489">
                <w:rPr>
                  <w:rStyle w:val="a4"/>
                  <w:szCs w:val="28"/>
                </w:rPr>
                <w:t>https://www.youtube.com/watch?v=8qjDzGnNIQU&amp;t=7s</w:t>
              </w:r>
            </w:hyperlink>
            <w:r w:rsidR="00B80541" w:rsidRPr="00F44489">
              <w:rPr>
                <w:szCs w:val="28"/>
              </w:rPr>
              <w:t xml:space="preserve"> </w:t>
            </w:r>
          </w:p>
        </w:tc>
        <w:tc>
          <w:tcPr>
            <w:tcW w:w="2551" w:type="dxa"/>
          </w:tcPr>
          <w:p w:rsidR="00994CBD" w:rsidRPr="00F44489" w:rsidRDefault="00B80541" w:rsidP="00F44489">
            <w:pPr>
              <w:pStyle w:val="2"/>
              <w:spacing w:line="276" w:lineRule="auto"/>
              <w:jc w:val="left"/>
              <w:rPr>
                <w:szCs w:val="28"/>
              </w:rPr>
            </w:pPr>
            <w:r w:rsidRPr="00F44489">
              <w:rPr>
                <w:noProof/>
                <w:szCs w:val="28"/>
              </w:rPr>
              <w:drawing>
                <wp:anchor distT="0" distB="0" distL="114300" distR="114300" simplePos="0" relativeHeight="251660288" behindDoc="1" locked="0" layoutInCell="1" allowOverlap="1" wp14:anchorId="7158E246" wp14:editId="79ED9B27">
                  <wp:simplePos x="0" y="0"/>
                  <wp:positionH relativeFrom="column">
                    <wp:posOffset>312420</wp:posOffset>
                  </wp:positionH>
                  <wp:positionV relativeFrom="paragraph">
                    <wp:posOffset>635</wp:posOffset>
                  </wp:positionV>
                  <wp:extent cx="1186180" cy="1186180"/>
                  <wp:effectExtent l="0" t="0" r="0" b="0"/>
                  <wp:wrapThrough wrapText="bothSides">
                    <wp:wrapPolygon edited="0">
                      <wp:start x="0" y="0"/>
                      <wp:lineTo x="0" y="21161"/>
                      <wp:lineTo x="21161" y="21161"/>
                      <wp:lineTo x="21161" y="0"/>
                      <wp:lineTo x="0" y="0"/>
                    </wp:wrapPolygon>
                  </wp:wrapThrough>
                  <wp:docPr id="4" name="Рисунок 4" descr="http://qrcoder.ru/code/?https%3A%2F%2Fwww.youtube.com%2Fwatch%3Fv%3D8qjDzGnNIQU%26t%3D7s&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qrcoder.ru/code/?https%3A%2F%2Fwww.youtube.com%2Fwatch%3Fv%3D8qjDzGnNIQU%26t%3D7s&amp;4&amp;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86180" cy="11861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94CBD" w:rsidRPr="00F44489" w:rsidTr="00F44489">
        <w:trPr>
          <w:trHeight w:val="1531"/>
        </w:trPr>
        <w:tc>
          <w:tcPr>
            <w:tcW w:w="3119" w:type="dxa"/>
          </w:tcPr>
          <w:p w:rsidR="00994CBD" w:rsidRPr="00F44489" w:rsidRDefault="00B80541" w:rsidP="00F44489">
            <w:pPr>
              <w:pStyle w:val="2"/>
              <w:spacing w:line="276" w:lineRule="auto"/>
              <w:rPr>
                <w:szCs w:val="28"/>
              </w:rPr>
            </w:pPr>
            <w:r w:rsidRPr="00F44489">
              <w:rPr>
                <w:szCs w:val="28"/>
              </w:rPr>
              <w:t>Видео мастер-класс «Мотивируем к творчеству посредством мастер-класса»</w:t>
            </w:r>
          </w:p>
        </w:tc>
        <w:tc>
          <w:tcPr>
            <w:tcW w:w="5245" w:type="dxa"/>
          </w:tcPr>
          <w:p w:rsidR="00994CBD" w:rsidRPr="00F44489" w:rsidRDefault="004427CA" w:rsidP="00F44489">
            <w:pPr>
              <w:pStyle w:val="2"/>
              <w:spacing w:line="276" w:lineRule="auto"/>
              <w:rPr>
                <w:szCs w:val="28"/>
              </w:rPr>
            </w:pPr>
            <w:hyperlink r:id="rId24" w:history="1">
              <w:r w:rsidR="00B80541" w:rsidRPr="00F44489">
                <w:rPr>
                  <w:rStyle w:val="a4"/>
                  <w:szCs w:val="28"/>
                </w:rPr>
                <w:t>https://www.youtube.com/watch?v=zcTasfChLWE&amp;t=11s</w:t>
              </w:r>
            </w:hyperlink>
            <w:r w:rsidR="00B80541" w:rsidRPr="00F44489">
              <w:rPr>
                <w:szCs w:val="28"/>
              </w:rPr>
              <w:t xml:space="preserve"> </w:t>
            </w:r>
          </w:p>
        </w:tc>
        <w:tc>
          <w:tcPr>
            <w:tcW w:w="2551" w:type="dxa"/>
          </w:tcPr>
          <w:p w:rsidR="00994CBD" w:rsidRPr="00F44489" w:rsidRDefault="00B80541" w:rsidP="00F44489">
            <w:pPr>
              <w:pStyle w:val="2"/>
              <w:spacing w:line="276" w:lineRule="auto"/>
              <w:rPr>
                <w:szCs w:val="28"/>
              </w:rPr>
            </w:pPr>
            <w:r w:rsidRPr="00F44489">
              <w:rPr>
                <w:noProof/>
                <w:szCs w:val="28"/>
              </w:rPr>
              <w:drawing>
                <wp:anchor distT="0" distB="0" distL="114300" distR="114300" simplePos="0" relativeHeight="251661312" behindDoc="1" locked="0" layoutInCell="1" allowOverlap="1" wp14:anchorId="471C9586" wp14:editId="2EA11B82">
                  <wp:simplePos x="0" y="0"/>
                  <wp:positionH relativeFrom="column">
                    <wp:posOffset>312420</wp:posOffset>
                  </wp:positionH>
                  <wp:positionV relativeFrom="paragraph">
                    <wp:posOffset>7620</wp:posOffset>
                  </wp:positionV>
                  <wp:extent cx="1229995" cy="1229995"/>
                  <wp:effectExtent l="0" t="0" r="8255" b="8255"/>
                  <wp:wrapThrough wrapText="bothSides">
                    <wp:wrapPolygon edited="0">
                      <wp:start x="0" y="0"/>
                      <wp:lineTo x="0" y="21410"/>
                      <wp:lineTo x="21410" y="21410"/>
                      <wp:lineTo x="21410" y="0"/>
                      <wp:lineTo x="0" y="0"/>
                    </wp:wrapPolygon>
                  </wp:wrapThrough>
                  <wp:docPr id="5" name="Рисунок 5" descr="http://qrcoder.ru/code/?https%3A%2F%2Fwww.youtube.com%2Fwatch%3Fv%3DzcTasfChLWE%26t%3D11s&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qrcoder.ru/code/?https%3A%2F%2Fwww.youtube.com%2Fwatch%3Fv%3DzcTasfChLWE%26t%3D11s&amp;4&amp;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29995" cy="122999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94CBD" w:rsidRPr="00F44489" w:rsidTr="00F44489">
        <w:trPr>
          <w:trHeight w:val="1531"/>
        </w:trPr>
        <w:tc>
          <w:tcPr>
            <w:tcW w:w="3119" w:type="dxa"/>
          </w:tcPr>
          <w:p w:rsidR="00994CBD" w:rsidRPr="00F44489" w:rsidRDefault="00B80541" w:rsidP="00F44489">
            <w:pPr>
              <w:pStyle w:val="2"/>
              <w:spacing w:line="276" w:lineRule="auto"/>
              <w:rPr>
                <w:szCs w:val="28"/>
              </w:rPr>
            </w:pPr>
            <w:r w:rsidRPr="00F44489">
              <w:rPr>
                <w:szCs w:val="28"/>
              </w:rPr>
              <w:t>Онлайн-праздник</w:t>
            </w:r>
          </w:p>
          <w:p w:rsidR="00B80541" w:rsidRPr="00F44489" w:rsidRDefault="00B80541" w:rsidP="00F44489">
            <w:pPr>
              <w:pStyle w:val="2"/>
              <w:spacing w:line="276" w:lineRule="auto"/>
              <w:rPr>
                <w:szCs w:val="28"/>
              </w:rPr>
            </w:pPr>
            <w:r w:rsidRPr="00F44489">
              <w:rPr>
                <w:szCs w:val="28"/>
              </w:rPr>
              <w:t>для Мам</w:t>
            </w:r>
          </w:p>
        </w:tc>
        <w:tc>
          <w:tcPr>
            <w:tcW w:w="5245" w:type="dxa"/>
          </w:tcPr>
          <w:p w:rsidR="00994CBD" w:rsidRPr="00F44489" w:rsidRDefault="004427CA" w:rsidP="00F44489">
            <w:pPr>
              <w:pStyle w:val="2"/>
              <w:spacing w:line="276" w:lineRule="auto"/>
              <w:rPr>
                <w:szCs w:val="28"/>
              </w:rPr>
            </w:pPr>
            <w:hyperlink r:id="rId26" w:history="1">
              <w:r w:rsidR="00B80541" w:rsidRPr="00F44489">
                <w:rPr>
                  <w:rStyle w:val="a4"/>
                  <w:szCs w:val="28"/>
                </w:rPr>
                <w:t>https://www.youtube.com/watch?v=nhP6pu02v0Q&amp;t=3s</w:t>
              </w:r>
            </w:hyperlink>
            <w:r w:rsidR="00B80541" w:rsidRPr="00F44489">
              <w:rPr>
                <w:szCs w:val="28"/>
              </w:rPr>
              <w:t xml:space="preserve"> </w:t>
            </w:r>
          </w:p>
        </w:tc>
        <w:tc>
          <w:tcPr>
            <w:tcW w:w="2551" w:type="dxa"/>
          </w:tcPr>
          <w:p w:rsidR="00994CBD" w:rsidRPr="00F44489" w:rsidRDefault="00B80541" w:rsidP="00F44489">
            <w:pPr>
              <w:pStyle w:val="2"/>
              <w:spacing w:line="276" w:lineRule="auto"/>
              <w:rPr>
                <w:szCs w:val="28"/>
              </w:rPr>
            </w:pPr>
            <w:r w:rsidRPr="00F44489">
              <w:rPr>
                <w:noProof/>
                <w:szCs w:val="28"/>
              </w:rPr>
              <w:drawing>
                <wp:anchor distT="0" distB="0" distL="114300" distR="114300" simplePos="0" relativeHeight="251662336" behindDoc="1" locked="0" layoutInCell="1" allowOverlap="1" wp14:anchorId="00CD6F0B" wp14:editId="6429B995">
                  <wp:simplePos x="0" y="0"/>
                  <wp:positionH relativeFrom="column">
                    <wp:posOffset>203200</wp:posOffset>
                  </wp:positionH>
                  <wp:positionV relativeFrom="paragraph">
                    <wp:posOffset>4445</wp:posOffset>
                  </wp:positionV>
                  <wp:extent cx="1164590" cy="1164590"/>
                  <wp:effectExtent l="0" t="0" r="0" b="0"/>
                  <wp:wrapThrough wrapText="bothSides">
                    <wp:wrapPolygon edited="0">
                      <wp:start x="0" y="0"/>
                      <wp:lineTo x="0" y="21200"/>
                      <wp:lineTo x="21200" y="21200"/>
                      <wp:lineTo x="21200" y="0"/>
                      <wp:lineTo x="0" y="0"/>
                    </wp:wrapPolygon>
                  </wp:wrapThrough>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gif"/>
                          <pic:cNvPicPr/>
                        </pic:nvPicPr>
                        <pic:blipFill>
                          <a:blip r:embed="rId27">
                            <a:extLst>
                              <a:ext uri="{28A0092B-C50C-407E-A947-70E740481C1C}">
                                <a14:useLocalDpi xmlns:a14="http://schemas.microsoft.com/office/drawing/2010/main" val="0"/>
                              </a:ext>
                            </a:extLst>
                          </a:blip>
                          <a:stretch>
                            <a:fillRect/>
                          </a:stretch>
                        </pic:blipFill>
                        <pic:spPr>
                          <a:xfrm>
                            <a:off x="0" y="0"/>
                            <a:ext cx="1164590" cy="1164590"/>
                          </a:xfrm>
                          <a:prstGeom prst="rect">
                            <a:avLst/>
                          </a:prstGeom>
                        </pic:spPr>
                      </pic:pic>
                    </a:graphicData>
                  </a:graphic>
                  <wp14:sizeRelH relativeFrom="page">
                    <wp14:pctWidth>0</wp14:pctWidth>
                  </wp14:sizeRelH>
                  <wp14:sizeRelV relativeFrom="page">
                    <wp14:pctHeight>0</wp14:pctHeight>
                  </wp14:sizeRelV>
                </wp:anchor>
              </w:drawing>
            </w:r>
          </w:p>
        </w:tc>
      </w:tr>
    </w:tbl>
    <w:p w:rsidR="00994CBD" w:rsidRPr="00F44489" w:rsidRDefault="00994CBD" w:rsidP="00F44489">
      <w:pPr>
        <w:pStyle w:val="2"/>
        <w:spacing w:line="276" w:lineRule="auto"/>
        <w:ind w:firstLine="709"/>
        <w:jc w:val="right"/>
        <w:rPr>
          <w:i/>
          <w:szCs w:val="28"/>
        </w:rPr>
      </w:pPr>
    </w:p>
    <w:p w:rsidR="00CB1E4C" w:rsidRPr="00F44489" w:rsidRDefault="00CB1E4C" w:rsidP="00F44489">
      <w:pPr>
        <w:rPr>
          <w:sz w:val="28"/>
          <w:szCs w:val="28"/>
        </w:rPr>
      </w:pPr>
      <w:r w:rsidRPr="00F44489">
        <w:rPr>
          <w:sz w:val="28"/>
          <w:szCs w:val="28"/>
        </w:rPr>
        <w:br w:type="page"/>
      </w:r>
    </w:p>
    <w:p w:rsidR="00CB1E4C" w:rsidRPr="00F44489" w:rsidRDefault="00CB1E4C" w:rsidP="00F44489">
      <w:pPr>
        <w:spacing w:after="0"/>
        <w:ind w:firstLine="709"/>
        <w:jc w:val="center"/>
        <w:rPr>
          <w:rFonts w:ascii="Times New Roman" w:hAnsi="Times New Roman" w:cs="Times New Roman"/>
          <w:sz w:val="28"/>
          <w:szCs w:val="28"/>
        </w:rPr>
      </w:pPr>
    </w:p>
    <w:p w:rsidR="00CB1E4C" w:rsidRPr="00F44489" w:rsidRDefault="00CB1E4C" w:rsidP="00F44489">
      <w:pPr>
        <w:spacing w:after="0"/>
        <w:ind w:firstLine="709"/>
        <w:jc w:val="center"/>
        <w:rPr>
          <w:rFonts w:ascii="Times New Roman" w:hAnsi="Times New Roman" w:cs="Times New Roman"/>
          <w:sz w:val="28"/>
          <w:szCs w:val="28"/>
        </w:rPr>
      </w:pPr>
    </w:p>
    <w:p w:rsidR="00CB1E4C" w:rsidRPr="00F44489" w:rsidRDefault="00CB1E4C" w:rsidP="00F44489">
      <w:pPr>
        <w:spacing w:after="0"/>
        <w:ind w:firstLine="709"/>
        <w:jc w:val="center"/>
        <w:rPr>
          <w:rFonts w:ascii="Times New Roman" w:hAnsi="Times New Roman" w:cs="Times New Roman"/>
          <w:sz w:val="28"/>
          <w:szCs w:val="28"/>
        </w:rPr>
      </w:pPr>
    </w:p>
    <w:p w:rsidR="00CB1E4C" w:rsidRPr="00F44489" w:rsidRDefault="00CB1E4C" w:rsidP="00F44489">
      <w:pPr>
        <w:spacing w:after="0"/>
        <w:ind w:firstLine="709"/>
        <w:jc w:val="center"/>
        <w:rPr>
          <w:rFonts w:ascii="Times New Roman" w:hAnsi="Times New Roman" w:cs="Times New Roman"/>
          <w:sz w:val="28"/>
          <w:szCs w:val="28"/>
        </w:rPr>
      </w:pPr>
    </w:p>
    <w:p w:rsidR="00CB1E4C" w:rsidRPr="00F44489" w:rsidRDefault="00CB1E4C" w:rsidP="00F44489">
      <w:pPr>
        <w:spacing w:after="0"/>
        <w:ind w:firstLine="709"/>
        <w:jc w:val="center"/>
        <w:rPr>
          <w:rFonts w:ascii="Times New Roman" w:hAnsi="Times New Roman" w:cs="Times New Roman"/>
          <w:sz w:val="28"/>
          <w:szCs w:val="28"/>
        </w:rPr>
      </w:pPr>
    </w:p>
    <w:p w:rsidR="00CB1E4C" w:rsidRPr="00F44489" w:rsidRDefault="00CB1E4C" w:rsidP="00F44489">
      <w:pPr>
        <w:spacing w:after="0"/>
        <w:ind w:firstLine="709"/>
        <w:jc w:val="center"/>
        <w:rPr>
          <w:rFonts w:ascii="Times New Roman" w:hAnsi="Times New Roman" w:cs="Times New Roman"/>
          <w:sz w:val="28"/>
          <w:szCs w:val="28"/>
        </w:rPr>
      </w:pPr>
    </w:p>
    <w:p w:rsidR="00CB1E4C" w:rsidRPr="00F44489" w:rsidRDefault="00CB1E4C" w:rsidP="00F44489">
      <w:pPr>
        <w:spacing w:after="0"/>
        <w:ind w:firstLine="709"/>
        <w:jc w:val="center"/>
        <w:rPr>
          <w:rFonts w:ascii="Times New Roman" w:hAnsi="Times New Roman" w:cs="Times New Roman"/>
          <w:sz w:val="28"/>
          <w:szCs w:val="28"/>
        </w:rPr>
      </w:pPr>
    </w:p>
    <w:p w:rsidR="00CB1E4C" w:rsidRPr="00F44489" w:rsidRDefault="00CB1E4C" w:rsidP="00F44489">
      <w:pPr>
        <w:spacing w:after="0"/>
        <w:ind w:firstLine="709"/>
        <w:jc w:val="center"/>
        <w:rPr>
          <w:rFonts w:ascii="Times New Roman" w:hAnsi="Times New Roman" w:cs="Times New Roman"/>
          <w:sz w:val="28"/>
          <w:szCs w:val="28"/>
        </w:rPr>
      </w:pPr>
    </w:p>
    <w:p w:rsidR="00CB1E4C" w:rsidRPr="00F44489" w:rsidRDefault="00CB1E4C" w:rsidP="00F44489">
      <w:pPr>
        <w:spacing w:after="0"/>
        <w:ind w:firstLine="709"/>
        <w:jc w:val="center"/>
        <w:rPr>
          <w:rFonts w:ascii="Times New Roman" w:hAnsi="Times New Roman" w:cs="Times New Roman"/>
          <w:sz w:val="28"/>
          <w:szCs w:val="28"/>
        </w:rPr>
      </w:pPr>
    </w:p>
    <w:p w:rsidR="00CB1E4C" w:rsidRPr="00F44489" w:rsidRDefault="00CB1E4C" w:rsidP="00F44489">
      <w:pPr>
        <w:spacing w:after="0"/>
        <w:ind w:firstLine="709"/>
        <w:jc w:val="center"/>
        <w:rPr>
          <w:rFonts w:ascii="Times New Roman" w:hAnsi="Times New Roman" w:cs="Times New Roman"/>
          <w:sz w:val="28"/>
          <w:szCs w:val="28"/>
        </w:rPr>
      </w:pPr>
    </w:p>
    <w:p w:rsidR="00CB1E4C" w:rsidRPr="00F44489" w:rsidRDefault="00CB1E4C" w:rsidP="00F44489">
      <w:pPr>
        <w:spacing w:after="0"/>
        <w:ind w:firstLine="709"/>
        <w:jc w:val="center"/>
        <w:rPr>
          <w:rFonts w:ascii="Times New Roman" w:hAnsi="Times New Roman" w:cs="Times New Roman"/>
          <w:sz w:val="28"/>
          <w:szCs w:val="28"/>
        </w:rPr>
      </w:pPr>
    </w:p>
    <w:p w:rsidR="00CB1E4C" w:rsidRPr="00F44489" w:rsidRDefault="00CB1E4C" w:rsidP="00F44489">
      <w:pPr>
        <w:spacing w:after="0"/>
        <w:ind w:firstLine="709"/>
        <w:jc w:val="center"/>
        <w:rPr>
          <w:rFonts w:ascii="Times New Roman" w:hAnsi="Times New Roman" w:cs="Times New Roman"/>
          <w:sz w:val="28"/>
          <w:szCs w:val="28"/>
        </w:rPr>
      </w:pPr>
    </w:p>
    <w:p w:rsidR="00CB1E4C" w:rsidRPr="00F44489" w:rsidRDefault="00CB1E4C" w:rsidP="00F44489">
      <w:pPr>
        <w:spacing w:after="0"/>
        <w:ind w:firstLine="709"/>
        <w:jc w:val="center"/>
        <w:rPr>
          <w:rFonts w:ascii="Times New Roman" w:hAnsi="Times New Roman" w:cs="Times New Roman"/>
          <w:sz w:val="28"/>
          <w:szCs w:val="28"/>
        </w:rPr>
      </w:pPr>
      <w:r w:rsidRPr="00F44489">
        <w:rPr>
          <w:rFonts w:ascii="Times New Roman" w:hAnsi="Times New Roman" w:cs="Times New Roman"/>
          <w:sz w:val="28"/>
          <w:szCs w:val="28"/>
        </w:rPr>
        <w:t>Методический опыт</w:t>
      </w:r>
    </w:p>
    <w:p w:rsidR="00CB1E4C" w:rsidRPr="00F44489" w:rsidRDefault="00CB1E4C" w:rsidP="00F44489">
      <w:pPr>
        <w:spacing w:after="0"/>
        <w:jc w:val="center"/>
        <w:rPr>
          <w:rFonts w:ascii="Times New Roman" w:hAnsi="Times New Roman" w:cs="Times New Roman"/>
          <w:b/>
          <w:sz w:val="28"/>
          <w:szCs w:val="28"/>
        </w:rPr>
      </w:pPr>
      <w:r w:rsidRPr="00F44489">
        <w:rPr>
          <w:rFonts w:ascii="Times New Roman" w:hAnsi="Times New Roman" w:cs="Times New Roman"/>
          <w:b/>
          <w:sz w:val="28"/>
          <w:szCs w:val="28"/>
        </w:rPr>
        <w:t>«Реализация воспитательного потенциала объединения по интересам в условиях социального партнерства с семьёй»</w:t>
      </w:r>
    </w:p>
    <w:p w:rsidR="00CB1E4C" w:rsidRPr="00F44489" w:rsidRDefault="00CB1E4C" w:rsidP="00F44489">
      <w:pPr>
        <w:spacing w:after="0"/>
        <w:jc w:val="center"/>
        <w:rPr>
          <w:rFonts w:ascii="Times New Roman" w:hAnsi="Times New Roman" w:cs="Times New Roman"/>
          <w:b/>
          <w:sz w:val="28"/>
          <w:szCs w:val="28"/>
        </w:rPr>
      </w:pPr>
    </w:p>
    <w:p w:rsidR="00CB1E4C" w:rsidRPr="00F44489" w:rsidRDefault="00CB1E4C" w:rsidP="00F44489">
      <w:pPr>
        <w:spacing w:after="0"/>
        <w:jc w:val="center"/>
        <w:rPr>
          <w:rFonts w:ascii="Times New Roman" w:hAnsi="Times New Roman" w:cs="Times New Roman"/>
          <w:b/>
          <w:sz w:val="28"/>
          <w:szCs w:val="28"/>
        </w:rPr>
      </w:pPr>
    </w:p>
    <w:p w:rsidR="00CB1E4C" w:rsidRPr="00F44489" w:rsidRDefault="00CB1E4C" w:rsidP="00F44489">
      <w:pPr>
        <w:spacing w:after="0"/>
        <w:jc w:val="center"/>
        <w:rPr>
          <w:rFonts w:ascii="Times New Roman" w:hAnsi="Times New Roman" w:cs="Times New Roman"/>
          <w:sz w:val="28"/>
          <w:szCs w:val="28"/>
        </w:rPr>
      </w:pPr>
    </w:p>
    <w:p w:rsidR="00CB1E4C" w:rsidRPr="00F44489" w:rsidRDefault="00CB1E4C" w:rsidP="00F44489">
      <w:pPr>
        <w:spacing w:after="0"/>
        <w:jc w:val="center"/>
        <w:rPr>
          <w:rFonts w:ascii="Times New Roman" w:hAnsi="Times New Roman" w:cs="Times New Roman"/>
          <w:sz w:val="28"/>
          <w:szCs w:val="28"/>
        </w:rPr>
      </w:pPr>
      <w:r w:rsidRPr="00F44489">
        <w:rPr>
          <w:rFonts w:ascii="Times New Roman" w:hAnsi="Times New Roman" w:cs="Times New Roman"/>
          <w:sz w:val="28"/>
          <w:szCs w:val="28"/>
        </w:rPr>
        <w:t>Авторы:</w:t>
      </w:r>
    </w:p>
    <w:p w:rsidR="00CB1E4C" w:rsidRPr="00F44489" w:rsidRDefault="00CB1E4C" w:rsidP="00F44489">
      <w:pPr>
        <w:spacing w:after="0"/>
        <w:jc w:val="center"/>
        <w:rPr>
          <w:rFonts w:ascii="Times New Roman" w:hAnsi="Times New Roman" w:cs="Times New Roman"/>
          <w:sz w:val="28"/>
          <w:szCs w:val="28"/>
        </w:rPr>
      </w:pPr>
      <w:r w:rsidRPr="00F44489">
        <w:rPr>
          <w:rFonts w:ascii="Times New Roman" w:hAnsi="Times New Roman" w:cs="Times New Roman"/>
          <w:sz w:val="28"/>
          <w:szCs w:val="28"/>
        </w:rPr>
        <w:t xml:space="preserve">Екатерина Юрьевна </w:t>
      </w:r>
      <w:proofErr w:type="spellStart"/>
      <w:r w:rsidRPr="00F44489">
        <w:rPr>
          <w:rFonts w:ascii="Times New Roman" w:hAnsi="Times New Roman" w:cs="Times New Roman"/>
          <w:sz w:val="28"/>
          <w:szCs w:val="28"/>
        </w:rPr>
        <w:t>Семерник</w:t>
      </w:r>
      <w:proofErr w:type="spellEnd"/>
      <w:r w:rsidRPr="00F44489">
        <w:rPr>
          <w:rFonts w:ascii="Times New Roman" w:hAnsi="Times New Roman" w:cs="Times New Roman"/>
          <w:sz w:val="28"/>
          <w:szCs w:val="28"/>
        </w:rPr>
        <w:t xml:space="preserve"> </w:t>
      </w:r>
    </w:p>
    <w:p w:rsidR="00CB1E4C" w:rsidRPr="00F44489" w:rsidRDefault="00CB1E4C" w:rsidP="00F44489">
      <w:pPr>
        <w:spacing w:after="0"/>
        <w:jc w:val="center"/>
        <w:rPr>
          <w:rFonts w:ascii="Times New Roman" w:hAnsi="Times New Roman" w:cs="Times New Roman"/>
          <w:sz w:val="28"/>
          <w:szCs w:val="28"/>
        </w:rPr>
      </w:pPr>
      <w:r w:rsidRPr="00F44489">
        <w:rPr>
          <w:rFonts w:ascii="Times New Roman" w:hAnsi="Times New Roman" w:cs="Times New Roman"/>
          <w:sz w:val="28"/>
          <w:szCs w:val="28"/>
        </w:rPr>
        <w:t xml:space="preserve">Анастасия Николаевна </w:t>
      </w:r>
      <w:proofErr w:type="spellStart"/>
      <w:r w:rsidRPr="00F44489">
        <w:rPr>
          <w:rFonts w:ascii="Times New Roman" w:hAnsi="Times New Roman" w:cs="Times New Roman"/>
          <w:sz w:val="28"/>
          <w:szCs w:val="28"/>
        </w:rPr>
        <w:t>Авижец</w:t>
      </w:r>
      <w:proofErr w:type="spellEnd"/>
    </w:p>
    <w:p w:rsidR="00CB1E4C" w:rsidRPr="00F44489" w:rsidRDefault="00CB1E4C" w:rsidP="00F44489">
      <w:pPr>
        <w:spacing w:after="0"/>
        <w:jc w:val="center"/>
        <w:rPr>
          <w:rFonts w:ascii="Times New Roman" w:hAnsi="Times New Roman" w:cs="Times New Roman"/>
          <w:sz w:val="28"/>
          <w:szCs w:val="28"/>
        </w:rPr>
      </w:pPr>
    </w:p>
    <w:p w:rsidR="00CB1E4C" w:rsidRPr="00F44489" w:rsidRDefault="00CB1E4C" w:rsidP="00F44489">
      <w:pPr>
        <w:spacing w:after="0"/>
        <w:jc w:val="center"/>
        <w:rPr>
          <w:rFonts w:ascii="Times New Roman" w:hAnsi="Times New Roman" w:cs="Times New Roman"/>
          <w:sz w:val="28"/>
          <w:szCs w:val="28"/>
        </w:rPr>
      </w:pPr>
    </w:p>
    <w:p w:rsidR="00CB1E4C" w:rsidRPr="00F44489" w:rsidRDefault="00CB1E4C" w:rsidP="00F44489">
      <w:pPr>
        <w:spacing w:after="0"/>
        <w:jc w:val="center"/>
        <w:rPr>
          <w:rFonts w:ascii="Times New Roman" w:hAnsi="Times New Roman" w:cs="Times New Roman"/>
          <w:sz w:val="28"/>
          <w:szCs w:val="28"/>
        </w:rPr>
      </w:pPr>
      <w:proofErr w:type="gramStart"/>
      <w:r w:rsidRPr="00F44489">
        <w:rPr>
          <w:rFonts w:ascii="Times New Roman" w:hAnsi="Times New Roman" w:cs="Times New Roman"/>
          <w:sz w:val="28"/>
          <w:szCs w:val="28"/>
        </w:rPr>
        <w:t>Ответственн</w:t>
      </w:r>
      <w:r w:rsidR="00343907" w:rsidRPr="00F44489">
        <w:rPr>
          <w:rFonts w:ascii="Times New Roman" w:hAnsi="Times New Roman" w:cs="Times New Roman"/>
          <w:sz w:val="28"/>
          <w:szCs w:val="28"/>
        </w:rPr>
        <w:t>ый</w:t>
      </w:r>
      <w:r w:rsidRPr="00F44489">
        <w:rPr>
          <w:rFonts w:ascii="Times New Roman" w:hAnsi="Times New Roman" w:cs="Times New Roman"/>
          <w:sz w:val="28"/>
          <w:szCs w:val="28"/>
        </w:rPr>
        <w:t xml:space="preserve"> за выпуск:</w:t>
      </w:r>
      <w:proofErr w:type="gramEnd"/>
      <w:r w:rsidR="00343907" w:rsidRPr="00F44489">
        <w:rPr>
          <w:rFonts w:ascii="Times New Roman" w:hAnsi="Times New Roman" w:cs="Times New Roman"/>
          <w:sz w:val="28"/>
          <w:szCs w:val="28"/>
        </w:rPr>
        <w:t xml:space="preserve"> </w:t>
      </w:r>
      <w:r w:rsidR="00343907" w:rsidRPr="00F44489">
        <w:rPr>
          <w:rFonts w:ascii="Times New Roman" w:hAnsi="Times New Roman" w:cs="Times New Roman"/>
          <w:i/>
          <w:sz w:val="28"/>
          <w:szCs w:val="28"/>
        </w:rPr>
        <w:t xml:space="preserve">Е.Ю. </w:t>
      </w:r>
      <w:proofErr w:type="spellStart"/>
      <w:r w:rsidR="00343907" w:rsidRPr="00F44489">
        <w:rPr>
          <w:rFonts w:ascii="Times New Roman" w:hAnsi="Times New Roman" w:cs="Times New Roman"/>
          <w:i/>
          <w:sz w:val="28"/>
          <w:szCs w:val="28"/>
        </w:rPr>
        <w:t>Семерник</w:t>
      </w:r>
      <w:proofErr w:type="spellEnd"/>
    </w:p>
    <w:p w:rsidR="00CB1E4C" w:rsidRPr="00F44489" w:rsidRDefault="00CB1E4C" w:rsidP="00F44489">
      <w:pPr>
        <w:spacing w:after="0"/>
        <w:jc w:val="center"/>
        <w:rPr>
          <w:rFonts w:ascii="Times New Roman" w:hAnsi="Times New Roman" w:cs="Times New Roman"/>
          <w:i/>
          <w:sz w:val="28"/>
          <w:szCs w:val="28"/>
        </w:rPr>
      </w:pPr>
      <w:r w:rsidRPr="00F44489">
        <w:rPr>
          <w:rFonts w:ascii="Times New Roman" w:hAnsi="Times New Roman" w:cs="Times New Roman"/>
          <w:sz w:val="28"/>
          <w:szCs w:val="28"/>
        </w:rPr>
        <w:t xml:space="preserve">Компьютерная верстка </w:t>
      </w:r>
      <w:r w:rsidRPr="00F44489">
        <w:rPr>
          <w:rFonts w:ascii="Times New Roman" w:hAnsi="Times New Roman" w:cs="Times New Roman"/>
          <w:i/>
          <w:sz w:val="28"/>
          <w:szCs w:val="28"/>
        </w:rPr>
        <w:t xml:space="preserve">Е.Ю. </w:t>
      </w:r>
      <w:proofErr w:type="spellStart"/>
      <w:r w:rsidRPr="00F44489">
        <w:rPr>
          <w:rFonts w:ascii="Times New Roman" w:hAnsi="Times New Roman" w:cs="Times New Roman"/>
          <w:i/>
          <w:sz w:val="28"/>
          <w:szCs w:val="28"/>
        </w:rPr>
        <w:t>Семерник</w:t>
      </w:r>
      <w:proofErr w:type="spellEnd"/>
    </w:p>
    <w:p w:rsidR="00CB1E4C" w:rsidRPr="00F44489" w:rsidRDefault="00CB1E4C" w:rsidP="00F44489">
      <w:pPr>
        <w:spacing w:after="0"/>
        <w:jc w:val="center"/>
        <w:rPr>
          <w:rFonts w:ascii="Times New Roman" w:hAnsi="Times New Roman" w:cs="Times New Roman"/>
          <w:i/>
          <w:sz w:val="28"/>
          <w:szCs w:val="28"/>
        </w:rPr>
      </w:pPr>
    </w:p>
    <w:p w:rsidR="00CB1E4C" w:rsidRPr="00F44489" w:rsidRDefault="00CB1E4C" w:rsidP="00F44489">
      <w:pPr>
        <w:spacing w:after="0"/>
        <w:jc w:val="center"/>
        <w:rPr>
          <w:rFonts w:ascii="Times New Roman" w:hAnsi="Times New Roman" w:cs="Times New Roman"/>
          <w:sz w:val="28"/>
          <w:szCs w:val="28"/>
        </w:rPr>
      </w:pPr>
    </w:p>
    <w:p w:rsidR="00CB1E4C" w:rsidRPr="00F44489" w:rsidRDefault="00CB1E4C" w:rsidP="00F44489">
      <w:pPr>
        <w:spacing w:after="0"/>
        <w:jc w:val="center"/>
        <w:rPr>
          <w:rFonts w:ascii="Times New Roman" w:hAnsi="Times New Roman" w:cs="Times New Roman"/>
          <w:b/>
          <w:sz w:val="28"/>
          <w:szCs w:val="28"/>
        </w:rPr>
      </w:pPr>
      <w:r w:rsidRPr="00F44489">
        <w:rPr>
          <w:rFonts w:ascii="Times New Roman" w:hAnsi="Times New Roman" w:cs="Times New Roman"/>
          <w:b/>
          <w:sz w:val="28"/>
          <w:szCs w:val="28"/>
        </w:rPr>
        <w:t>Государственное учреждение образования</w:t>
      </w:r>
    </w:p>
    <w:p w:rsidR="00CB1E4C" w:rsidRPr="00F44489" w:rsidRDefault="00CB1E4C" w:rsidP="00F44489">
      <w:pPr>
        <w:spacing w:after="0"/>
        <w:jc w:val="center"/>
        <w:rPr>
          <w:rFonts w:ascii="Times New Roman" w:hAnsi="Times New Roman" w:cs="Times New Roman"/>
          <w:sz w:val="28"/>
          <w:szCs w:val="28"/>
        </w:rPr>
      </w:pPr>
      <w:r w:rsidRPr="00F44489">
        <w:rPr>
          <w:rFonts w:ascii="Times New Roman" w:hAnsi="Times New Roman" w:cs="Times New Roman"/>
          <w:sz w:val="28"/>
          <w:szCs w:val="28"/>
        </w:rPr>
        <w:t>«Новогрудский районный центр творчества детей и молодежи»</w:t>
      </w:r>
    </w:p>
    <w:p w:rsidR="00CB1E4C" w:rsidRPr="00F44489" w:rsidRDefault="00CB1E4C" w:rsidP="00F44489">
      <w:pPr>
        <w:spacing w:after="0"/>
        <w:jc w:val="center"/>
        <w:rPr>
          <w:rFonts w:ascii="Times New Roman" w:hAnsi="Times New Roman" w:cs="Times New Roman"/>
          <w:sz w:val="28"/>
          <w:szCs w:val="28"/>
        </w:rPr>
      </w:pPr>
    </w:p>
    <w:p w:rsidR="00CB1E4C" w:rsidRPr="00F44489" w:rsidRDefault="00CB1E4C" w:rsidP="00F44489">
      <w:pPr>
        <w:spacing w:after="0"/>
        <w:jc w:val="center"/>
        <w:rPr>
          <w:rFonts w:ascii="Times New Roman" w:hAnsi="Times New Roman" w:cs="Times New Roman"/>
          <w:sz w:val="28"/>
          <w:szCs w:val="28"/>
        </w:rPr>
      </w:pPr>
      <w:r w:rsidRPr="00F44489">
        <w:rPr>
          <w:rFonts w:ascii="Times New Roman" w:hAnsi="Times New Roman" w:cs="Times New Roman"/>
          <w:sz w:val="28"/>
          <w:szCs w:val="28"/>
        </w:rPr>
        <w:t>231400, Гродненская обл., г. Новогрудок, ул. Красноармейская, 1</w:t>
      </w:r>
    </w:p>
    <w:p w:rsidR="00CB1E4C" w:rsidRPr="00F44489" w:rsidRDefault="00CB1E4C" w:rsidP="00F44489">
      <w:pPr>
        <w:spacing w:after="0"/>
        <w:jc w:val="center"/>
        <w:rPr>
          <w:rFonts w:ascii="Times New Roman" w:hAnsi="Times New Roman" w:cs="Times New Roman"/>
          <w:sz w:val="28"/>
          <w:szCs w:val="28"/>
        </w:rPr>
      </w:pPr>
      <w:r w:rsidRPr="00F44489">
        <w:rPr>
          <w:rFonts w:ascii="Times New Roman" w:hAnsi="Times New Roman" w:cs="Times New Roman"/>
          <w:sz w:val="28"/>
          <w:szCs w:val="28"/>
        </w:rPr>
        <w:t>Тел.: 80159749897</w:t>
      </w:r>
    </w:p>
    <w:p w:rsidR="00CB1E4C" w:rsidRPr="00F44489" w:rsidRDefault="00CB1E4C" w:rsidP="00F44489">
      <w:pPr>
        <w:spacing w:after="0"/>
        <w:jc w:val="center"/>
        <w:rPr>
          <w:rFonts w:ascii="Times New Roman" w:hAnsi="Times New Roman" w:cs="Times New Roman"/>
          <w:sz w:val="28"/>
          <w:szCs w:val="28"/>
        </w:rPr>
      </w:pPr>
      <w:r w:rsidRPr="00F44489">
        <w:rPr>
          <w:rFonts w:ascii="Times New Roman" w:hAnsi="Times New Roman" w:cs="Times New Roman"/>
          <w:sz w:val="28"/>
          <w:szCs w:val="28"/>
          <w:lang w:val="en-US"/>
        </w:rPr>
        <w:t>E</w:t>
      </w:r>
      <w:r w:rsidRPr="00F44489">
        <w:rPr>
          <w:rFonts w:ascii="Times New Roman" w:hAnsi="Times New Roman" w:cs="Times New Roman"/>
          <w:sz w:val="28"/>
          <w:szCs w:val="28"/>
        </w:rPr>
        <w:t>-</w:t>
      </w:r>
      <w:r w:rsidRPr="00F44489">
        <w:rPr>
          <w:rFonts w:ascii="Times New Roman" w:hAnsi="Times New Roman" w:cs="Times New Roman"/>
          <w:sz w:val="28"/>
          <w:szCs w:val="28"/>
          <w:lang w:val="en-US"/>
        </w:rPr>
        <w:t>mail</w:t>
      </w:r>
      <w:r w:rsidRPr="00F44489">
        <w:rPr>
          <w:rFonts w:ascii="Times New Roman" w:hAnsi="Times New Roman" w:cs="Times New Roman"/>
          <w:sz w:val="28"/>
          <w:szCs w:val="28"/>
        </w:rPr>
        <w:t xml:space="preserve">: </w:t>
      </w:r>
      <w:hyperlink r:id="rId28" w:history="1">
        <w:r w:rsidRPr="00F44489">
          <w:rPr>
            <w:rStyle w:val="a4"/>
            <w:rFonts w:ascii="Times New Roman" w:hAnsi="Times New Roman" w:cs="Times New Roman"/>
            <w:sz w:val="28"/>
            <w:szCs w:val="28"/>
            <w:lang w:val="en-US"/>
          </w:rPr>
          <w:t>novogrudokcvr</w:t>
        </w:r>
        <w:r w:rsidRPr="00F44489">
          <w:rPr>
            <w:rStyle w:val="a4"/>
            <w:rFonts w:ascii="Times New Roman" w:hAnsi="Times New Roman" w:cs="Times New Roman"/>
            <w:sz w:val="28"/>
            <w:szCs w:val="28"/>
          </w:rPr>
          <w:t>@</w:t>
        </w:r>
        <w:r w:rsidRPr="00F44489">
          <w:rPr>
            <w:rStyle w:val="a4"/>
            <w:rFonts w:ascii="Times New Roman" w:hAnsi="Times New Roman" w:cs="Times New Roman"/>
            <w:sz w:val="28"/>
            <w:szCs w:val="28"/>
            <w:lang w:val="en-US"/>
          </w:rPr>
          <w:t>tut</w:t>
        </w:r>
        <w:r w:rsidRPr="00F44489">
          <w:rPr>
            <w:rStyle w:val="a4"/>
            <w:rFonts w:ascii="Times New Roman" w:hAnsi="Times New Roman" w:cs="Times New Roman"/>
            <w:sz w:val="28"/>
            <w:szCs w:val="28"/>
          </w:rPr>
          <w:t>.</w:t>
        </w:r>
        <w:r w:rsidRPr="00F44489">
          <w:rPr>
            <w:rStyle w:val="a4"/>
            <w:rFonts w:ascii="Times New Roman" w:hAnsi="Times New Roman" w:cs="Times New Roman"/>
            <w:sz w:val="28"/>
            <w:szCs w:val="28"/>
            <w:lang w:val="en-US"/>
          </w:rPr>
          <w:t>by</w:t>
        </w:r>
      </w:hyperlink>
    </w:p>
    <w:p w:rsidR="00CB1E4C" w:rsidRPr="00F44489" w:rsidRDefault="00CB1E4C" w:rsidP="00F44489">
      <w:pPr>
        <w:spacing w:after="0"/>
        <w:jc w:val="center"/>
        <w:rPr>
          <w:rFonts w:ascii="Times New Roman" w:hAnsi="Times New Roman" w:cs="Times New Roman"/>
          <w:sz w:val="28"/>
          <w:szCs w:val="28"/>
        </w:rPr>
      </w:pPr>
      <w:r w:rsidRPr="00F44489">
        <w:rPr>
          <w:rFonts w:ascii="Times New Roman" w:hAnsi="Times New Roman" w:cs="Times New Roman"/>
          <w:sz w:val="28"/>
          <w:szCs w:val="28"/>
        </w:rPr>
        <w:t>Сайт:</w:t>
      </w:r>
      <w:r w:rsidRPr="00F44489">
        <w:rPr>
          <w:sz w:val="28"/>
          <w:szCs w:val="28"/>
        </w:rPr>
        <w:t xml:space="preserve"> </w:t>
      </w:r>
      <w:r w:rsidRPr="00F44489">
        <w:rPr>
          <w:rFonts w:ascii="Times New Roman" w:hAnsi="Times New Roman" w:cs="Times New Roman"/>
          <w:sz w:val="28"/>
          <w:szCs w:val="28"/>
        </w:rPr>
        <w:t>https://cvrnov.schools.by/</w:t>
      </w:r>
    </w:p>
    <w:p w:rsidR="00F42BAE" w:rsidRPr="00F44489" w:rsidRDefault="00F42BAE" w:rsidP="00F44489">
      <w:pPr>
        <w:ind w:firstLine="709"/>
        <w:rPr>
          <w:sz w:val="28"/>
          <w:szCs w:val="28"/>
        </w:rPr>
      </w:pPr>
    </w:p>
    <w:sectPr w:rsidR="00F42BAE" w:rsidRPr="00F44489" w:rsidSect="00F44489">
      <w:footerReference w:type="default" r:id="rId2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7CA" w:rsidRDefault="004427CA" w:rsidP="00834A94">
      <w:pPr>
        <w:spacing w:after="0" w:line="240" w:lineRule="auto"/>
      </w:pPr>
      <w:r>
        <w:separator/>
      </w:r>
    </w:p>
  </w:endnote>
  <w:endnote w:type="continuationSeparator" w:id="0">
    <w:p w:rsidR="004427CA" w:rsidRDefault="004427CA" w:rsidP="00834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813909"/>
      <w:docPartObj>
        <w:docPartGallery w:val="Page Numbers (Bottom of Page)"/>
        <w:docPartUnique/>
      </w:docPartObj>
    </w:sdtPr>
    <w:sdtEndPr/>
    <w:sdtContent>
      <w:p w:rsidR="00834A94" w:rsidRDefault="00834A94" w:rsidP="00834A94">
        <w:pPr>
          <w:pStyle w:val="ac"/>
          <w:jc w:val="center"/>
        </w:pPr>
        <w:r w:rsidRPr="00834A94">
          <w:rPr>
            <w:rFonts w:ascii="Times New Roman" w:hAnsi="Times New Roman" w:cs="Times New Roman"/>
            <w:sz w:val="28"/>
            <w:szCs w:val="28"/>
          </w:rPr>
          <w:fldChar w:fldCharType="begin"/>
        </w:r>
        <w:r w:rsidRPr="00834A94">
          <w:rPr>
            <w:rFonts w:ascii="Times New Roman" w:hAnsi="Times New Roman" w:cs="Times New Roman"/>
            <w:sz w:val="28"/>
            <w:szCs w:val="28"/>
          </w:rPr>
          <w:instrText>PAGE   \* MERGEFORMAT</w:instrText>
        </w:r>
        <w:r w:rsidRPr="00834A94">
          <w:rPr>
            <w:rFonts w:ascii="Times New Roman" w:hAnsi="Times New Roman" w:cs="Times New Roman"/>
            <w:sz w:val="28"/>
            <w:szCs w:val="28"/>
          </w:rPr>
          <w:fldChar w:fldCharType="separate"/>
        </w:r>
        <w:r w:rsidR="00F44489">
          <w:rPr>
            <w:rFonts w:ascii="Times New Roman" w:hAnsi="Times New Roman" w:cs="Times New Roman"/>
            <w:noProof/>
            <w:sz w:val="28"/>
            <w:szCs w:val="28"/>
          </w:rPr>
          <w:t>6</w:t>
        </w:r>
        <w:r w:rsidRPr="00834A94">
          <w:rPr>
            <w:rFonts w:ascii="Times New Roman" w:hAnsi="Times New Roman" w:cs="Times New Roman"/>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7CA" w:rsidRDefault="004427CA" w:rsidP="00834A94">
      <w:pPr>
        <w:spacing w:after="0" w:line="240" w:lineRule="auto"/>
      </w:pPr>
      <w:r>
        <w:separator/>
      </w:r>
    </w:p>
  </w:footnote>
  <w:footnote w:type="continuationSeparator" w:id="0">
    <w:p w:rsidR="004427CA" w:rsidRDefault="004427CA" w:rsidP="00834A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E0C76"/>
    <w:multiLevelType w:val="hybridMultilevel"/>
    <w:tmpl w:val="778CC104"/>
    <w:lvl w:ilvl="0" w:tplc="FA9CFBC4">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6A165B9"/>
    <w:multiLevelType w:val="hybridMultilevel"/>
    <w:tmpl w:val="98A21FF8"/>
    <w:lvl w:ilvl="0" w:tplc="F934D1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D96206"/>
    <w:multiLevelType w:val="hybridMultilevel"/>
    <w:tmpl w:val="AE4C0C80"/>
    <w:lvl w:ilvl="0" w:tplc="C43A8B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9D30114"/>
    <w:multiLevelType w:val="hybridMultilevel"/>
    <w:tmpl w:val="36D28148"/>
    <w:lvl w:ilvl="0" w:tplc="FC62ED2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B500AD6"/>
    <w:multiLevelType w:val="hybridMultilevel"/>
    <w:tmpl w:val="8438BD6C"/>
    <w:lvl w:ilvl="0" w:tplc="527A94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01D7641"/>
    <w:multiLevelType w:val="hybridMultilevel"/>
    <w:tmpl w:val="C7E899E0"/>
    <w:lvl w:ilvl="0" w:tplc="82D257F4">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443229B"/>
    <w:multiLevelType w:val="hybridMultilevel"/>
    <w:tmpl w:val="39BA0CA8"/>
    <w:lvl w:ilvl="0" w:tplc="85BC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59A1001"/>
    <w:multiLevelType w:val="hybridMultilevel"/>
    <w:tmpl w:val="D6D0892E"/>
    <w:lvl w:ilvl="0" w:tplc="5B880518">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5477C9F"/>
    <w:multiLevelType w:val="hybridMultilevel"/>
    <w:tmpl w:val="A1247ECC"/>
    <w:lvl w:ilvl="0" w:tplc="7DA83B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730513C"/>
    <w:multiLevelType w:val="hybridMultilevel"/>
    <w:tmpl w:val="8B8A905A"/>
    <w:lvl w:ilvl="0" w:tplc="52E6ABE8">
      <w:start w:val="1"/>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48578B"/>
    <w:multiLevelType w:val="hybridMultilevel"/>
    <w:tmpl w:val="A6D49324"/>
    <w:lvl w:ilvl="0" w:tplc="0B3C47EC">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ED04D88"/>
    <w:multiLevelType w:val="hybridMultilevel"/>
    <w:tmpl w:val="41861370"/>
    <w:lvl w:ilvl="0" w:tplc="FA9CFBC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0"/>
  </w:num>
  <w:num w:numId="3">
    <w:abstractNumId w:val="5"/>
  </w:num>
  <w:num w:numId="4">
    <w:abstractNumId w:val="1"/>
  </w:num>
  <w:num w:numId="5">
    <w:abstractNumId w:val="4"/>
  </w:num>
  <w:num w:numId="6">
    <w:abstractNumId w:val="10"/>
  </w:num>
  <w:num w:numId="7">
    <w:abstractNumId w:val="8"/>
  </w:num>
  <w:num w:numId="8">
    <w:abstractNumId w:val="7"/>
  </w:num>
  <w:num w:numId="9">
    <w:abstractNumId w:val="6"/>
  </w:num>
  <w:num w:numId="10">
    <w:abstractNumId w:val="3"/>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3CA"/>
    <w:rsid w:val="00000EBD"/>
    <w:rsid w:val="0001722F"/>
    <w:rsid w:val="000541EC"/>
    <w:rsid w:val="000A4F5D"/>
    <w:rsid w:val="000C0838"/>
    <w:rsid w:val="000C5401"/>
    <w:rsid w:val="000D669B"/>
    <w:rsid w:val="000E08F8"/>
    <w:rsid w:val="000F1B3A"/>
    <w:rsid w:val="000F7231"/>
    <w:rsid w:val="0015635F"/>
    <w:rsid w:val="00160CA3"/>
    <w:rsid w:val="00166274"/>
    <w:rsid w:val="00166DFB"/>
    <w:rsid w:val="0017668E"/>
    <w:rsid w:val="00192774"/>
    <w:rsid w:val="001F5ACE"/>
    <w:rsid w:val="00217189"/>
    <w:rsid w:val="00226A03"/>
    <w:rsid w:val="00232D5E"/>
    <w:rsid w:val="0023733A"/>
    <w:rsid w:val="00241E55"/>
    <w:rsid w:val="0025323B"/>
    <w:rsid w:val="0026126E"/>
    <w:rsid w:val="0027537F"/>
    <w:rsid w:val="0028672A"/>
    <w:rsid w:val="002A656B"/>
    <w:rsid w:val="002B3E6F"/>
    <w:rsid w:val="003050B5"/>
    <w:rsid w:val="0030606B"/>
    <w:rsid w:val="003067B3"/>
    <w:rsid w:val="00313E2C"/>
    <w:rsid w:val="00316094"/>
    <w:rsid w:val="00336080"/>
    <w:rsid w:val="00343907"/>
    <w:rsid w:val="003453DF"/>
    <w:rsid w:val="00366ED4"/>
    <w:rsid w:val="00374A10"/>
    <w:rsid w:val="00375939"/>
    <w:rsid w:val="00390FEE"/>
    <w:rsid w:val="003C5114"/>
    <w:rsid w:val="003E1D6E"/>
    <w:rsid w:val="003E7271"/>
    <w:rsid w:val="003F0B7D"/>
    <w:rsid w:val="0040090A"/>
    <w:rsid w:val="00407665"/>
    <w:rsid w:val="00415D12"/>
    <w:rsid w:val="00433789"/>
    <w:rsid w:val="004427CA"/>
    <w:rsid w:val="00484669"/>
    <w:rsid w:val="004A6C80"/>
    <w:rsid w:val="004D7D9C"/>
    <w:rsid w:val="004E529E"/>
    <w:rsid w:val="00515CB2"/>
    <w:rsid w:val="0052740C"/>
    <w:rsid w:val="00543E71"/>
    <w:rsid w:val="005554C3"/>
    <w:rsid w:val="00570D29"/>
    <w:rsid w:val="00572DAB"/>
    <w:rsid w:val="005743BC"/>
    <w:rsid w:val="005B3D99"/>
    <w:rsid w:val="005D0768"/>
    <w:rsid w:val="005E623A"/>
    <w:rsid w:val="005F44D8"/>
    <w:rsid w:val="006148D1"/>
    <w:rsid w:val="006163E4"/>
    <w:rsid w:val="00651E38"/>
    <w:rsid w:val="00655389"/>
    <w:rsid w:val="00672796"/>
    <w:rsid w:val="00676E06"/>
    <w:rsid w:val="006F08C0"/>
    <w:rsid w:val="00714057"/>
    <w:rsid w:val="007279A5"/>
    <w:rsid w:val="00727D55"/>
    <w:rsid w:val="00735B27"/>
    <w:rsid w:val="0074650C"/>
    <w:rsid w:val="007810B2"/>
    <w:rsid w:val="00790EA7"/>
    <w:rsid w:val="007E517B"/>
    <w:rsid w:val="007F5555"/>
    <w:rsid w:val="00803E5F"/>
    <w:rsid w:val="00812DAC"/>
    <w:rsid w:val="0081463A"/>
    <w:rsid w:val="00816A5E"/>
    <w:rsid w:val="00834A94"/>
    <w:rsid w:val="00841EB8"/>
    <w:rsid w:val="008818A5"/>
    <w:rsid w:val="00887A84"/>
    <w:rsid w:val="00890AFC"/>
    <w:rsid w:val="008B4C9F"/>
    <w:rsid w:val="008E66BA"/>
    <w:rsid w:val="008F65A4"/>
    <w:rsid w:val="00925F88"/>
    <w:rsid w:val="00976834"/>
    <w:rsid w:val="00994CBD"/>
    <w:rsid w:val="009A067D"/>
    <w:rsid w:val="009B6D24"/>
    <w:rsid w:val="009C3433"/>
    <w:rsid w:val="009C7C79"/>
    <w:rsid w:val="009F27E2"/>
    <w:rsid w:val="00A00EC5"/>
    <w:rsid w:val="00A23C6C"/>
    <w:rsid w:val="00A864E4"/>
    <w:rsid w:val="00AB5341"/>
    <w:rsid w:val="00AB77BB"/>
    <w:rsid w:val="00AC06E2"/>
    <w:rsid w:val="00AC1EC7"/>
    <w:rsid w:val="00AD0422"/>
    <w:rsid w:val="00AD7E43"/>
    <w:rsid w:val="00B04FD4"/>
    <w:rsid w:val="00B148EE"/>
    <w:rsid w:val="00B152F9"/>
    <w:rsid w:val="00B21E3F"/>
    <w:rsid w:val="00B252E5"/>
    <w:rsid w:val="00B32ED4"/>
    <w:rsid w:val="00B36B5E"/>
    <w:rsid w:val="00B46C19"/>
    <w:rsid w:val="00B5748C"/>
    <w:rsid w:val="00B61209"/>
    <w:rsid w:val="00B80541"/>
    <w:rsid w:val="00B960A5"/>
    <w:rsid w:val="00BA0C17"/>
    <w:rsid w:val="00BB35F3"/>
    <w:rsid w:val="00BD7891"/>
    <w:rsid w:val="00BE7BD5"/>
    <w:rsid w:val="00C232AE"/>
    <w:rsid w:val="00C255AF"/>
    <w:rsid w:val="00C3388A"/>
    <w:rsid w:val="00C3662B"/>
    <w:rsid w:val="00C42E52"/>
    <w:rsid w:val="00C43E44"/>
    <w:rsid w:val="00CB1E4C"/>
    <w:rsid w:val="00CD0DC4"/>
    <w:rsid w:val="00CF1BB3"/>
    <w:rsid w:val="00D17F6F"/>
    <w:rsid w:val="00D60762"/>
    <w:rsid w:val="00D71D31"/>
    <w:rsid w:val="00D901FD"/>
    <w:rsid w:val="00D93044"/>
    <w:rsid w:val="00DA07C3"/>
    <w:rsid w:val="00DE10FD"/>
    <w:rsid w:val="00DF30B2"/>
    <w:rsid w:val="00E116BC"/>
    <w:rsid w:val="00E240FB"/>
    <w:rsid w:val="00E2760C"/>
    <w:rsid w:val="00E30916"/>
    <w:rsid w:val="00E34C86"/>
    <w:rsid w:val="00E60EAF"/>
    <w:rsid w:val="00E813CA"/>
    <w:rsid w:val="00E91038"/>
    <w:rsid w:val="00E91469"/>
    <w:rsid w:val="00E925DE"/>
    <w:rsid w:val="00EB1D5D"/>
    <w:rsid w:val="00ED10A0"/>
    <w:rsid w:val="00F2768E"/>
    <w:rsid w:val="00F42BAE"/>
    <w:rsid w:val="00F44489"/>
    <w:rsid w:val="00F45BD2"/>
    <w:rsid w:val="00F7346B"/>
    <w:rsid w:val="00F877BF"/>
    <w:rsid w:val="00F92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C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4C9F"/>
    <w:pPr>
      <w:ind w:left="720"/>
      <w:contextualSpacing/>
    </w:pPr>
  </w:style>
  <w:style w:type="paragraph" w:styleId="2">
    <w:name w:val="Body Text 2"/>
    <w:basedOn w:val="a"/>
    <w:link w:val="20"/>
    <w:rsid w:val="000E08F8"/>
    <w:pPr>
      <w:spacing w:after="0" w:line="240" w:lineRule="auto"/>
      <w:jc w:val="center"/>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rsid w:val="000E08F8"/>
    <w:rPr>
      <w:rFonts w:ascii="Times New Roman" w:eastAsia="Times New Roman" w:hAnsi="Times New Roman" w:cs="Times New Roman"/>
      <w:sz w:val="28"/>
      <w:szCs w:val="20"/>
      <w:lang w:eastAsia="ru-RU"/>
    </w:rPr>
  </w:style>
  <w:style w:type="character" w:styleId="a4">
    <w:name w:val="Hyperlink"/>
    <w:basedOn w:val="a0"/>
    <w:uiPriority w:val="99"/>
    <w:unhideWhenUsed/>
    <w:rsid w:val="00C42E52"/>
    <w:rPr>
      <w:color w:val="0000FF" w:themeColor="hyperlink"/>
      <w:u w:val="single"/>
    </w:rPr>
  </w:style>
  <w:style w:type="paragraph" w:styleId="a5">
    <w:name w:val="Balloon Text"/>
    <w:basedOn w:val="a"/>
    <w:link w:val="a6"/>
    <w:uiPriority w:val="99"/>
    <w:semiHidden/>
    <w:unhideWhenUsed/>
    <w:rsid w:val="0030606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606B"/>
    <w:rPr>
      <w:rFonts w:ascii="Tahoma" w:hAnsi="Tahoma" w:cs="Tahoma"/>
      <w:sz w:val="16"/>
      <w:szCs w:val="16"/>
    </w:rPr>
  </w:style>
  <w:style w:type="paragraph" w:styleId="a7">
    <w:name w:val="Normal (Web)"/>
    <w:basedOn w:val="a"/>
    <w:uiPriority w:val="99"/>
    <w:semiHidden/>
    <w:unhideWhenUsed/>
    <w:rsid w:val="003067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caption"/>
    <w:basedOn w:val="a"/>
    <w:next w:val="a"/>
    <w:uiPriority w:val="35"/>
    <w:unhideWhenUsed/>
    <w:qFormat/>
    <w:rsid w:val="00166274"/>
    <w:pPr>
      <w:spacing w:line="240" w:lineRule="auto"/>
    </w:pPr>
    <w:rPr>
      <w:b/>
      <w:bCs/>
      <w:color w:val="4F81BD" w:themeColor="accent1"/>
      <w:sz w:val="18"/>
      <w:szCs w:val="18"/>
    </w:rPr>
  </w:style>
  <w:style w:type="table" w:styleId="a9">
    <w:name w:val="Table Grid"/>
    <w:basedOn w:val="a1"/>
    <w:uiPriority w:val="59"/>
    <w:rsid w:val="008146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834A9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34A94"/>
  </w:style>
  <w:style w:type="paragraph" w:styleId="ac">
    <w:name w:val="footer"/>
    <w:basedOn w:val="a"/>
    <w:link w:val="ad"/>
    <w:uiPriority w:val="99"/>
    <w:unhideWhenUsed/>
    <w:rsid w:val="00834A9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34A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C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4C9F"/>
    <w:pPr>
      <w:ind w:left="720"/>
      <w:contextualSpacing/>
    </w:pPr>
  </w:style>
  <w:style w:type="paragraph" w:styleId="2">
    <w:name w:val="Body Text 2"/>
    <w:basedOn w:val="a"/>
    <w:link w:val="20"/>
    <w:rsid w:val="000E08F8"/>
    <w:pPr>
      <w:spacing w:after="0" w:line="240" w:lineRule="auto"/>
      <w:jc w:val="center"/>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rsid w:val="000E08F8"/>
    <w:rPr>
      <w:rFonts w:ascii="Times New Roman" w:eastAsia="Times New Roman" w:hAnsi="Times New Roman" w:cs="Times New Roman"/>
      <w:sz w:val="28"/>
      <w:szCs w:val="20"/>
      <w:lang w:eastAsia="ru-RU"/>
    </w:rPr>
  </w:style>
  <w:style w:type="character" w:styleId="a4">
    <w:name w:val="Hyperlink"/>
    <w:basedOn w:val="a0"/>
    <w:uiPriority w:val="99"/>
    <w:unhideWhenUsed/>
    <w:rsid w:val="00C42E52"/>
    <w:rPr>
      <w:color w:val="0000FF" w:themeColor="hyperlink"/>
      <w:u w:val="single"/>
    </w:rPr>
  </w:style>
  <w:style w:type="paragraph" w:styleId="a5">
    <w:name w:val="Balloon Text"/>
    <w:basedOn w:val="a"/>
    <w:link w:val="a6"/>
    <w:uiPriority w:val="99"/>
    <w:semiHidden/>
    <w:unhideWhenUsed/>
    <w:rsid w:val="0030606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606B"/>
    <w:rPr>
      <w:rFonts w:ascii="Tahoma" w:hAnsi="Tahoma" w:cs="Tahoma"/>
      <w:sz w:val="16"/>
      <w:szCs w:val="16"/>
    </w:rPr>
  </w:style>
  <w:style w:type="paragraph" w:styleId="a7">
    <w:name w:val="Normal (Web)"/>
    <w:basedOn w:val="a"/>
    <w:uiPriority w:val="99"/>
    <w:semiHidden/>
    <w:unhideWhenUsed/>
    <w:rsid w:val="003067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caption"/>
    <w:basedOn w:val="a"/>
    <w:next w:val="a"/>
    <w:uiPriority w:val="35"/>
    <w:unhideWhenUsed/>
    <w:qFormat/>
    <w:rsid w:val="00166274"/>
    <w:pPr>
      <w:spacing w:line="240" w:lineRule="auto"/>
    </w:pPr>
    <w:rPr>
      <w:b/>
      <w:bCs/>
      <w:color w:val="4F81BD" w:themeColor="accent1"/>
      <w:sz w:val="18"/>
      <w:szCs w:val="18"/>
    </w:rPr>
  </w:style>
  <w:style w:type="table" w:styleId="a9">
    <w:name w:val="Table Grid"/>
    <w:basedOn w:val="a1"/>
    <w:uiPriority w:val="59"/>
    <w:rsid w:val="008146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834A9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34A94"/>
  </w:style>
  <w:style w:type="paragraph" w:styleId="ac">
    <w:name w:val="footer"/>
    <w:basedOn w:val="a"/>
    <w:link w:val="ad"/>
    <w:uiPriority w:val="99"/>
    <w:unhideWhenUsed/>
    <w:rsid w:val="00834A9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34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744855">
      <w:bodyDiv w:val="1"/>
      <w:marLeft w:val="0"/>
      <w:marRight w:val="0"/>
      <w:marTop w:val="0"/>
      <w:marBottom w:val="0"/>
      <w:divBdr>
        <w:top w:val="none" w:sz="0" w:space="0" w:color="auto"/>
        <w:left w:val="none" w:sz="0" w:space="0" w:color="auto"/>
        <w:bottom w:val="none" w:sz="0" w:space="0" w:color="auto"/>
        <w:right w:val="none" w:sz="0" w:space="0" w:color="auto"/>
      </w:divBdr>
    </w:div>
    <w:div w:id="1333265828">
      <w:bodyDiv w:val="1"/>
      <w:marLeft w:val="0"/>
      <w:marRight w:val="0"/>
      <w:marTop w:val="0"/>
      <w:marBottom w:val="0"/>
      <w:divBdr>
        <w:top w:val="none" w:sz="0" w:space="0" w:color="auto"/>
        <w:left w:val="none" w:sz="0" w:space="0" w:color="auto"/>
        <w:bottom w:val="none" w:sz="0" w:space="0" w:color="auto"/>
        <w:right w:val="none" w:sz="0" w:space="0" w:color="auto"/>
      </w:divBdr>
    </w:div>
    <w:div w:id="181844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https://www.youtube.com/playlist?list=PLqYg3QoutFx7nvUpQXnvsbDhBsYm4xOSq" TargetMode="External"/><Relationship Id="rId26" Type="http://schemas.openxmlformats.org/officeDocument/2006/relationships/hyperlink" Target="https://www.youtube.com/watch?v=nhP6pu02v0Q&amp;t=3s" TargetMode="External"/><Relationship Id="rId3" Type="http://schemas.openxmlformats.org/officeDocument/2006/relationships/styles" Target="styles.xml"/><Relationship Id="rId21" Type="http://schemas.openxmlformats.org/officeDocument/2006/relationships/image" Target="media/image8.gif"/><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s://www.youtube.com/watch?v=nhP6pu02v0Q&amp;t=772s" TargetMode="External"/><Relationship Id="rId25" Type="http://schemas.openxmlformats.org/officeDocument/2006/relationships/image" Target="media/image10.gif"/><Relationship Id="rId2" Type="http://schemas.openxmlformats.org/officeDocument/2006/relationships/numbering" Target="numbering.xml"/><Relationship Id="rId16" Type="http://schemas.openxmlformats.org/officeDocument/2006/relationships/hyperlink" Target="http://shgpi.edu.ru/files/nauka/vestnik/2013/2013-1-36.pdf" TargetMode="External"/><Relationship Id="rId20" Type="http://schemas.openxmlformats.org/officeDocument/2006/relationships/hyperlink" Target="https://www.youtube.com/playlist?list=PLqYg3QoutFx716byb_-So8D3Np53OaT4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s://www.youtube.com/watch?v=zcTasfChLWE&amp;t=11s" TargetMode="External"/><Relationship Id="rId5" Type="http://schemas.openxmlformats.org/officeDocument/2006/relationships/settings" Target="settings.xml"/><Relationship Id="rId15" Type="http://schemas.openxmlformats.org/officeDocument/2006/relationships/hyperlink" Target="http://shgpi.edu.ru/files/nauka/vestnik/2013/2013-1-36.pdf" TargetMode="External"/><Relationship Id="rId23" Type="http://schemas.openxmlformats.org/officeDocument/2006/relationships/image" Target="media/image9.gif"/><Relationship Id="rId28" Type="http://schemas.openxmlformats.org/officeDocument/2006/relationships/hyperlink" Target="mailto:novogrudokcvr@tut.by" TargetMode="External"/><Relationship Id="rId10" Type="http://schemas.openxmlformats.org/officeDocument/2006/relationships/image" Target="media/image2.jpeg"/><Relationship Id="rId19" Type="http://schemas.openxmlformats.org/officeDocument/2006/relationships/image" Target="media/image7.gi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yperlink" Target="https://www.youtube.com/watch?v=8qjDzGnNIQU&amp;t=7s" TargetMode="External"/><Relationship Id="rId27" Type="http://schemas.openxmlformats.org/officeDocument/2006/relationships/image" Target="media/image11.gi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58D0E-8465-4C2C-A248-5B442DAF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7111</TotalTime>
  <Pages>34</Pages>
  <Words>9038</Words>
  <Characters>51523</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47</cp:revision>
  <dcterms:created xsi:type="dcterms:W3CDTF">2020-12-24T06:55:00Z</dcterms:created>
  <dcterms:modified xsi:type="dcterms:W3CDTF">2021-02-05T12:29:00Z</dcterms:modified>
</cp:coreProperties>
</file>